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79E" w:rsidRDefault="00AA7730" w:rsidP="0048488E">
      <w:pPr>
        <w:jc w:val="right"/>
        <w:rPr>
          <w:lang w:val="en-GB"/>
        </w:rPr>
      </w:pPr>
      <w:r>
        <w:rPr>
          <w:noProof/>
        </w:rPr>
        <w:drawing>
          <wp:inline distT="0" distB="0" distL="0" distR="0">
            <wp:extent cx="3257550" cy="1143000"/>
            <wp:effectExtent l="0" t="0" r="0" b="0"/>
            <wp:docPr id="1" name="Picture 1" descr="Logo with new strap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new strapline (00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57550" cy="1143000"/>
                    </a:xfrm>
                    <a:prstGeom prst="rect">
                      <a:avLst/>
                    </a:prstGeom>
                    <a:noFill/>
                    <a:ln>
                      <a:noFill/>
                    </a:ln>
                  </pic:spPr>
                </pic:pic>
              </a:graphicData>
            </a:graphic>
          </wp:inline>
        </w:drawing>
      </w:r>
    </w:p>
    <w:p w:rsidR="00D16301" w:rsidRDefault="00AA272D" w:rsidP="00D16301">
      <w:pPr>
        <w:jc w:val="right"/>
        <w:rPr>
          <w:rFonts w:ascii="Century Gothic" w:hAnsi="Century Gothic"/>
          <w:b/>
          <w:lang w:val="en-GB"/>
        </w:rPr>
      </w:pPr>
      <w:r>
        <w:rPr>
          <w:rFonts w:ascii="Century Gothic" w:hAnsi="Century Gothic"/>
          <w:b/>
          <w:lang w:val="en-GB"/>
        </w:rPr>
        <w:t>May 2020</w:t>
      </w:r>
    </w:p>
    <w:p w:rsidR="00D16301" w:rsidRDefault="00B47AAD" w:rsidP="00B47AAD">
      <w:pPr>
        <w:jc w:val="center"/>
        <w:rPr>
          <w:rFonts w:ascii="Century Gothic" w:hAnsi="Century Gothic"/>
          <w:b/>
          <w:sz w:val="28"/>
          <w:szCs w:val="28"/>
          <w:lang w:val="en-GB"/>
        </w:rPr>
      </w:pPr>
      <w:r>
        <w:rPr>
          <w:rFonts w:ascii="Century Gothic" w:hAnsi="Century Gothic"/>
          <w:b/>
          <w:sz w:val="28"/>
          <w:szCs w:val="28"/>
          <w:lang w:val="en-GB"/>
        </w:rPr>
        <w:t>Safeguarding Policy &amp; Procedures</w:t>
      </w:r>
    </w:p>
    <w:p w:rsidR="00B47AAD" w:rsidRDefault="00B47AAD" w:rsidP="00B47AAD">
      <w:pPr>
        <w:jc w:val="center"/>
        <w:rPr>
          <w:rFonts w:ascii="Century Gothic" w:hAnsi="Century Gothic"/>
          <w:lang w:val="en-GB"/>
        </w:rPr>
      </w:pPr>
    </w:p>
    <w:p w:rsidR="00B47AAD" w:rsidRDefault="00B47AAD">
      <w:pPr>
        <w:rPr>
          <w:rFonts w:ascii="Century Gothic" w:hAnsi="Century Gothic"/>
          <w:lang w:val="en-GB"/>
        </w:rPr>
      </w:pPr>
      <w:r>
        <w:rPr>
          <w:rFonts w:ascii="Century Gothic" w:hAnsi="Century Gothic"/>
          <w:lang w:val="en-GB"/>
        </w:rPr>
        <w:t>Horsham Matters believes that is always unacceptable for a ch</w:t>
      </w:r>
      <w:r w:rsidR="007C3C80">
        <w:rPr>
          <w:rFonts w:ascii="Century Gothic" w:hAnsi="Century Gothic"/>
          <w:lang w:val="en-GB"/>
        </w:rPr>
        <w:t xml:space="preserve">ild, young person or </w:t>
      </w:r>
      <w:r>
        <w:rPr>
          <w:rFonts w:ascii="Century Gothic" w:hAnsi="Century Gothic"/>
          <w:lang w:val="en-GB"/>
        </w:rPr>
        <w:t>adult to experience abuse of any kind and recognises its responsibilities to safeguard welfare by a commitment of practice, which protects them.</w:t>
      </w:r>
    </w:p>
    <w:p w:rsidR="00B47AAD" w:rsidRDefault="00B47AAD">
      <w:pPr>
        <w:rPr>
          <w:rFonts w:ascii="Century Gothic" w:hAnsi="Century Gothic"/>
          <w:lang w:val="en-GB"/>
        </w:rPr>
      </w:pPr>
      <w:r>
        <w:rPr>
          <w:rFonts w:ascii="Century Gothic" w:hAnsi="Century Gothic"/>
          <w:lang w:val="en-GB"/>
        </w:rPr>
        <w:t>We recognise that everyone has the right to equal protection from all types of harm or abuse regardless of their age, disability, gender, racial heritage, religious belief, sexual orientation or identity.</w:t>
      </w:r>
    </w:p>
    <w:p w:rsidR="00B47AAD" w:rsidRDefault="00B47AAD">
      <w:pPr>
        <w:rPr>
          <w:rFonts w:ascii="Century Gothic" w:hAnsi="Century Gothic"/>
          <w:lang w:val="en-GB"/>
        </w:rPr>
      </w:pPr>
      <w:r>
        <w:rPr>
          <w:rFonts w:ascii="Century Gothic" w:hAnsi="Century Gothic"/>
          <w:lang w:val="en-GB"/>
        </w:rPr>
        <w:t>It is the responsibility of each one of us to prevent and report the physical, sexual, emotional abuse or neglect of any member of our community.</w:t>
      </w:r>
      <w:r w:rsidR="00081A7C">
        <w:rPr>
          <w:rFonts w:ascii="Century Gothic" w:hAnsi="Century Gothic"/>
          <w:lang w:val="en-GB"/>
        </w:rPr>
        <w:t xml:space="preserve"> The purpose of this policy is:</w:t>
      </w:r>
    </w:p>
    <w:p w:rsidR="00081A7C" w:rsidRDefault="00081A7C" w:rsidP="00081A7C">
      <w:pPr>
        <w:pStyle w:val="ListParagraph"/>
        <w:numPr>
          <w:ilvl w:val="0"/>
          <w:numId w:val="3"/>
        </w:numPr>
        <w:rPr>
          <w:rFonts w:ascii="Century Gothic" w:hAnsi="Century Gothic"/>
          <w:lang w:val="en-GB"/>
        </w:rPr>
      </w:pPr>
      <w:r>
        <w:rPr>
          <w:rFonts w:ascii="Century Gothic" w:hAnsi="Century Gothic"/>
          <w:lang w:val="en-GB"/>
        </w:rPr>
        <w:t>To provide protection for the for children, young people and vulnerable adults who receive Horsham Matters services</w:t>
      </w:r>
    </w:p>
    <w:p w:rsidR="00081A7C" w:rsidRDefault="00081A7C" w:rsidP="00081A7C">
      <w:pPr>
        <w:pStyle w:val="ListParagraph"/>
        <w:numPr>
          <w:ilvl w:val="0"/>
          <w:numId w:val="3"/>
        </w:numPr>
        <w:rPr>
          <w:rFonts w:ascii="Century Gothic" w:hAnsi="Century Gothic"/>
          <w:lang w:val="en-GB"/>
        </w:rPr>
      </w:pPr>
      <w:r>
        <w:rPr>
          <w:rFonts w:ascii="Century Gothic" w:hAnsi="Century Gothic"/>
          <w:lang w:val="en-GB"/>
        </w:rPr>
        <w:t>To provide staff and volunteers with guidance on procedures they should adopt in the event that they suspect that someone may be experiencing, or be at risk of harm</w:t>
      </w:r>
    </w:p>
    <w:p w:rsidR="00081A7C" w:rsidRPr="00081A7C" w:rsidRDefault="00081A7C" w:rsidP="00081A7C">
      <w:pPr>
        <w:rPr>
          <w:rFonts w:ascii="Century Gothic" w:hAnsi="Century Gothic"/>
          <w:lang w:val="en-GB"/>
        </w:rPr>
      </w:pPr>
      <w:r>
        <w:rPr>
          <w:rFonts w:ascii="Century Gothic" w:hAnsi="Century Gothic"/>
          <w:lang w:val="en-GB"/>
        </w:rPr>
        <w:t>This Policy applies to all as staff, board of trustees, volunteers, students and anyone working on behalf of Horsham Matters.</w:t>
      </w:r>
    </w:p>
    <w:p w:rsidR="00B47AAD" w:rsidRDefault="00081A7C">
      <w:pPr>
        <w:rPr>
          <w:rFonts w:ascii="Century Gothic" w:hAnsi="Century Gothic"/>
          <w:lang w:val="en-GB"/>
        </w:rPr>
      </w:pPr>
      <w:r>
        <w:rPr>
          <w:rFonts w:ascii="Century Gothic" w:hAnsi="Century Gothic"/>
          <w:lang w:val="en-GB"/>
        </w:rPr>
        <w:t>We will seek to safeguard children, young people and adults by:</w:t>
      </w:r>
    </w:p>
    <w:p w:rsidR="00081A7C" w:rsidRDefault="00081A7C" w:rsidP="00081A7C">
      <w:pPr>
        <w:pStyle w:val="ListParagraph"/>
        <w:numPr>
          <w:ilvl w:val="0"/>
          <w:numId w:val="4"/>
        </w:numPr>
        <w:rPr>
          <w:rFonts w:ascii="Century Gothic" w:hAnsi="Century Gothic"/>
          <w:lang w:val="en-GB"/>
        </w:rPr>
      </w:pPr>
      <w:r>
        <w:rPr>
          <w:rFonts w:ascii="Century Gothic" w:hAnsi="Century Gothic"/>
          <w:lang w:val="en-GB"/>
        </w:rPr>
        <w:t xml:space="preserve">Valuing, listening to and respecting </w:t>
      </w:r>
    </w:p>
    <w:p w:rsidR="00081A7C" w:rsidRDefault="00081A7C" w:rsidP="00081A7C">
      <w:pPr>
        <w:pStyle w:val="ListParagraph"/>
        <w:numPr>
          <w:ilvl w:val="0"/>
          <w:numId w:val="4"/>
        </w:numPr>
        <w:rPr>
          <w:rFonts w:ascii="Century Gothic" w:hAnsi="Century Gothic"/>
          <w:lang w:val="en-GB"/>
        </w:rPr>
      </w:pPr>
      <w:r>
        <w:rPr>
          <w:rFonts w:ascii="Century Gothic" w:hAnsi="Century Gothic"/>
          <w:lang w:val="en-GB"/>
        </w:rPr>
        <w:t>Adopting safeguarding guidelines through procedures and a Code of Conduct for staff and volunteers</w:t>
      </w:r>
    </w:p>
    <w:p w:rsidR="00081A7C" w:rsidRDefault="00081A7C" w:rsidP="00081A7C">
      <w:pPr>
        <w:pStyle w:val="ListParagraph"/>
        <w:numPr>
          <w:ilvl w:val="0"/>
          <w:numId w:val="4"/>
        </w:numPr>
        <w:rPr>
          <w:rFonts w:ascii="Century Gothic" w:hAnsi="Century Gothic"/>
          <w:lang w:val="en-GB"/>
        </w:rPr>
      </w:pPr>
      <w:r>
        <w:rPr>
          <w:rFonts w:ascii="Century Gothic" w:hAnsi="Century Gothic"/>
          <w:lang w:val="en-GB"/>
        </w:rPr>
        <w:t>Recruiting staff and volunteers safely, ensuring all necessary checks are made</w:t>
      </w:r>
    </w:p>
    <w:p w:rsidR="007C3C80" w:rsidRDefault="007C3C80" w:rsidP="00081A7C">
      <w:pPr>
        <w:pStyle w:val="ListParagraph"/>
        <w:numPr>
          <w:ilvl w:val="0"/>
          <w:numId w:val="4"/>
        </w:numPr>
        <w:rPr>
          <w:rFonts w:ascii="Century Gothic" w:hAnsi="Century Gothic"/>
          <w:lang w:val="en-GB"/>
        </w:rPr>
      </w:pPr>
      <w:r>
        <w:rPr>
          <w:rFonts w:ascii="Century Gothic" w:hAnsi="Century Gothic"/>
          <w:lang w:val="en-GB"/>
        </w:rPr>
        <w:t>Sharing information about Safeguarding and good practice with staff and volunteers</w:t>
      </w:r>
    </w:p>
    <w:p w:rsidR="007C3C80" w:rsidRDefault="007C3C80" w:rsidP="00081A7C">
      <w:pPr>
        <w:pStyle w:val="ListParagraph"/>
        <w:numPr>
          <w:ilvl w:val="0"/>
          <w:numId w:val="4"/>
        </w:numPr>
        <w:rPr>
          <w:rFonts w:ascii="Century Gothic" w:hAnsi="Century Gothic"/>
          <w:lang w:val="en-GB"/>
        </w:rPr>
      </w:pPr>
      <w:r>
        <w:rPr>
          <w:rFonts w:ascii="Century Gothic" w:hAnsi="Century Gothic"/>
          <w:lang w:val="en-GB"/>
        </w:rPr>
        <w:t>Sharing information with agencies who need to know, involving children, parents and adults appropriately</w:t>
      </w:r>
    </w:p>
    <w:p w:rsidR="007C3C80" w:rsidRPr="00081A7C" w:rsidRDefault="007C3C80" w:rsidP="00081A7C">
      <w:pPr>
        <w:pStyle w:val="ListParagraph"/>
        <w:numPr>
          <w:ilvl w:val="0"/>
          <w:numId w:val="4"/>
        </w:numPr>
        <w:rPr>
          <w:rFonts w:ascii="Century Gothic" w:hAnsi="Century Gothic"/>
          <w:lang w:val="en-GB"/>
        </w:rPr>
      </w:pPr>
      <w:r>
        <w:rPr>
          <w:rFonts w:ascii="Century Gothic" w:hAnsi="Century Gothic"/>
          <w:lang w:val="en-GB"/>
        </w:rPr>
        <w:t>Provide effective management for staff and volunteers through support and training</w:t>
      </w:r>
    </w:p>
    <w:p w:rsidR="00081A7C" w:rsidRDefault="007C3C80">
      <w:pPr>
        <w:rPr>
          <w:rFonts w:ascii="Century Gothic" w:hAnsi="Century Gothic"/>
          <w:lang w:val="en-GB"/>
        </w:rPr>
      </w:pPr>
      <w:r>
        <w:rPr>
          <w:rFonts w:ascii="Century Gothic" w:hAnsi="Century Gothic"/>
          <w:lang w:val="en-GB"/>
        </w:rPr>
        <w:t>We are committed to reviewing our policy and good practice annually.</w:t>
      </w:r>
    </w:p>
    <w:p w:rsidR="00081A7C" w:rsidRDefault="00081A7C">
      <w:pPr>
        <w:rPr>
          <w:rFonts w:ascii="Century Gothic" w:hAnsi="Century Gothic"/>
          <w:lang w:val="en-GB"/>
        </w:rPr>
      </w:pPr>
    </w:p>
    <w:p w:rsidR="00B2679E" w:rsidRPr="00DF012D" w:rsidRDefault="00B2679E">
      <w:pPr>
        <w:rPr>
          <w:rFonts w:ascii="Century Gothic" w:hAnsi="Century Gothic"/>
          <w:lang w:val="en-GB"/>
        </w:rPr>
      </w:pPr>
      <w:r w:rsidRPr="00DF012D">
        <w:rPr>
          <w:rFonts w:ascii="Century Gothic" w:hAnsi="Century Gothic"/>
          <w:lang w:val="en-GB"/>
        </w:rPr>
        <w:t xml:space="preserve">If you have concerns about a child </w:t>
      </w:r>
      <w:r w:rsidR="004D5997">
        <w:rPr>
          <w:rFonts w:ascii="Century Gothic" w:hAnsi="Century Gothic"/>
          <w:lang w:val="en-GB"/>
        </w:rPr>
        <w:t xml:space="preserve">or adult </w:t>
      </w:r>
      <w:r w:rsidRPr="00DF012D">
        <w:rPr>
          <w:rFonts w:ascii="Century Gothic" w:hAnsi="Century Gothic"/>
          <w:lang w:val="en-GB"/>
        </w:rPr>
        <w:t>you must speak with one of our Designated Safeguarding Leads:</w:t>
      </w:r>
    </w:p>
    <w:p w:rsidR="00D16301" w:rsidRDefault="00D16301">
      <w:pPr>
        <w:rPr>
          <w:rFonts w:ascii="Century Gothic" w:hAnsi="Century Gothic"/>
          <w:b/>
          <w:lang w:val="en-GB"/>
        </w:rPr>
      </w:pPr>
    </w:p>
    <w:p w:rsidR="00B2679E" w:rsidRDefault="00AA272D">
      <w:pPr>
        <w:rPr>
          <w:rFonts w:ascii="Century Gothic" w:hAnsi="Century Gothic"/>
          <w:b/>
          <w:lang w:val="en-GB"/>
        </w:rPr>
      </w:pPr>
      <w:r>
        <w:rPr>
          <w:rFonts w:ascii="Century Gothic" w:hAnsi="Century Gothic"/>
          <w:b/>
          <w:lang w:val="en-GB"/>
        </w:rPr>
        <w:t>Emma Elnaugh – -Managing Director</w:t>
      </w:r>
    </w:p>
    <w:p w:rsidR="004D5997" w:rsidRDefault="004D5997">
      <w:pPr>
        <w:rPr>
          <w:rFonts w:ascii="Century Gothic" w:hAnsi="Century Gothic"/>
          <w:b/>
          <w:lang w:val="en-GB"/>
        </w:rPr>
      </w:pPr>
      <w:r>
        <w:rPr>
          <w:rFonts w:ascii="Century Gothic" w:hAnsi="Century Gothic"/>
          <w:b/>
          <w:lang w:val="en-GB"/>
        </w:rPr>
        <w:t xml:space="preserve">Email: </w:t>
      </w:r>
      <w:hyperlink r:id="rId9" w:history="1">
        <w:r w:rsidRPr="0018236F">
          <w:rPr>
            <w:rStyle w:val="Hyperlink"/>
            <w:rFonts w:ascii="Century Gothic" w:hAnsi="Century Gothic"/>
            <w:b/>
            <w:lang w:val="en-GB"/>
          </w:rPr>
          <w:t>emma.elnaugh@horsham-matters.org.uk</w:t>
        </w:r>
      </w:hyperlink>
    </w:p>
    <w:p w:rsidR="00DF012D" w:rsidRDefault="00DF012D">
      <w:pPr>
        <w:rPr>
          <w:rFonts w:ascii="Century Gothic" w:hAnsi="Century Gothic"/>
          <w:b/>
          <w:lang w:val="en-GB"/>
        </w:rPr>
      </w:pPr>
      <w:r w:rsidRPr="00DF012D">
        <w:rPr>
          <w:rFonts w:ascii="Century Gothic" w:hAnsi="Century Gothic"/>
          <w:b/>
          <w:lang w:val="en-GB"/>
        </w:rPr>
        <w:t>Brenda Large – Trustee, Safeguarding Lead</w:t>
      </w:r>
    </w:p>
    <w:p w:rsidR="004D5997" w:rsidRDefault="004D5997">
      <w:pPr>
        <w:rPr>
          <w:rFonts w:ascii="Century Gothic" w:hAnsi="Century Gothic"/>
          <w:b/>
          <w:lang w:val="en-GB"/>
        </w:rPr>
      </w:pPr>
      <w:r>
        <w:rPr>
          <w:rFonts w:ascii="Century Gothic" w:hAnsi="Century Gothic"/>
          <w:b/>
          <w:lang w:val="en-GB"/>
        </w:rPr>
        <w:t xml:space="preserve">Email: </w:t>
      </w:r>
      <w:hyperlink r:id="rId10" w:history="1">
        <w:r w:rsidRPr="0018236F">
          <w:rPr>
            <w:rStyle w:val="Hyperlink"/>
            <w:rFonts w:ascii="Century Gothic" w:hAnsi="Century Gothic"/>
            <w:b/>
            <w:lang w:val="en-GB"/>
          </w:rPr>
          <w:t>brenda.large@horsham-matters.org.uk</w:t>
        </w:r>
      </w:hyperlink>
    </w:p>
    <w:p w:rsidR="004D5997" w:rsidRDefault="004D5997">
      <w:pPr>
        <w:rPr>
          <w:rFonts w:ascii="Century Gothic" w:hAnsi="Century Gothic"/>
          <w:b/>
          <w:lang w:val="en-GB"/>
        </w:rPr>
      </w:pPr>
    </w:p>
    <w:p w:rsidR="00DF012D" w:rsidRDefault="00DF012D">
      <w:pPr>
        <w:rPr>
          <w:rFonts w:ascii="Century Gothic" w:hAnsi="Century Gothic"/>
          <w:lang w:val="en-GB"/>
        </w:rPr>
      </w:pPr>
    </w:p>
    <w:p w:rsidR="00DF012D" w:rsidRDefault="00FC0A55" w:rsidP="00DF012D">
      <w:pPr>
        <w:pStyle w:val="ListParagraph"/>
        <w:numPr>
          <w:ilvl w:val="0"/>
          <w:numId w:val="1"/>
        </w:numPr>
        <w:rPr>
          <w:rFonts w:ascii="Century Gothic" w:hAnsi="Century Gothic"/>
          <w:b/>
          <w:u w:val="single"/>
          <w:lang w:val="en-GB"/>
        </w:rPr>
      </w:pPr>
      <w:r>
        <w:rPr>
          <w:rFonts w:ascii="Century Gothic" w:hAnsi="Century Gothic"/>
          <w:b/>
          <w:u w:val="single"/>
          <w:lang w:val="en-GB"/>
        </w:rPr>
        <w:t>Referral to Social C</w:t>
      </w:r>
      <w:r w:rsidR="00DF012D" w:rsidRPr="00DF012D">
        <w:rPr>
          <w:rFonts w:ascii="Century Gothic" w:hAnsi="Century Gothic"/>
          <w:b/>
          <w:u w:val="single"/>
          <w:lang w:val="en-GB"/>
        </w:rPr>
        <w:t>are</w:t>
      </w:r>
    </w:p>
    <w:p w:rsidR="007E1E2D" w:rsidRDefault="007E1E2D" w:rsidP="00FC0A55">
      <w:pPr>
        <w:rPr>
          <w:rFonts w:ascii="Century Gothic" w:hAnsi="Century Gothic"/>
          <w:b/>
          <w:u w:val="single"/>
          <w:lang w:val="en-GB"/>
        </w:rPr>
      </w:pPr>
    </w:p>
    <w:p w:rsidR="007E1E2D" w:rsidRDefault="007E1E2D" w:rsidP="00FC0A55">
      <w:pPr>
        <w:rPr>
          <w:rFonts w:ascii="Century Gothic" w:hAnsi="Century Gothic"/>
          <w:b/>
          <w:u w:val="single"/>
          <w:lang w:val="en-GB"/>
        </w:rPr>
      </w:pPr>
      <w:r>
        <w:rPr>
          <w:rFonts w:ascii="Century Gothic" w:hAnsi="Century Gothic"/>
          <w:b/>
          <w:u w:val="single"/>
          <w:lang w:val="en-GB"/>
        </w:rPr>
        <w:t>Referral pathway</w:t>
      </w:r>
    </w:p>
    <w:p w:rsidR="007E1E2D" w:rsidRPr="0045204D" w:rsidRDefault="0045204D" w:rsidP="00FC0A55">
      <w:pPr>
        <w:rPr>
          <w:rFonts w:ascii="Century Gothic" w:hAnsi="Century Gothic"/>
          <w:b/>
          <w:lang w:val="en-GB"/>
        </w:rPr>
      </w:pPr>
      <w:r w:rsidRPr="0045204D">
        <w:rPr>
          <w:rFonts w:ascii="Century Gothic" w:hAnsi="Century Gothic"/>
          <w:b/>
          <w:lang w:val="en-GB"/>
        </w:rPr>
        <w:t>If there is an immediate danger to a child, young person or adult you must contact the police, 999.</w:t>
      </w:r>
    </w:p>
    <w:tbl>
      <w:tblPr>
        <w:tblStyle w:val="TableGrid"/>
        <w:tblW w:w="0" w:type="auto"/>
        <w:tblLook w:val="04A0" w:firstRow="1" w:lastRow="0" w:firstColumn="1" w:lastColumn="0" w:noHBand="0" w:noVBand="1"/>
      </w:tblPr>
      <w:tblGrid>
        <w:gridCol w:w="4499"/>
        <w:gridCol w:w="4851"/>
      </w:tblGrid>
      <w:tr w:rsidR="007E1E2D" w:rsidTr="00E54838">
        <w:trPr>
          <w:trHeight w:val="1888"/>
        </w:trPr>
        <w:tc>
          <w:tcPr>
            <w:tcW w:w="4675" w:type="dxa"/>
          </w:tcPr>
          <w:p w:rsidR="007E1E2D" w:rsidRPr="007E1E2D" w:rsidRDefault="007E1E2D" w:rsidP="007E1E2D">
            <w:pPr>
              <w:rPr>
                <w:rFonts w:ascii="Century Gothic" w:hAnsi="Century Gothic"/>
                <w:lang w:val="en-GB"/>
              </w:rPr>
            </w:pPr>
            <w:r>
              <w:rPr>
                <w:rFonts w:ascii="Century Gothic" w:hAnsi="Century Gothic"/>
                <w:lang w:val="en-GB"/>
              </w:rPr>
              <w:t>If there are any signs of suffering or suffered abuse and/or neglect; is likely to suffer abuse of neglect; would likely benefit from support services and are</w:t>
            </w:r>
          </w:p>
          <w:p w:rsidR="007E1E2D" w:rsidRPr="007E1E2D" w:rsidRDefault="007E1E2D" w:rsidP="007E1E2D">
            <w:pPr>
              <w:rPr>
                <w:rFonts w:ascii="Century Gothic" w:hAnsi="Century Gothic"/>
                <w:lang w:val="en-GB"/>
              </w:rPr>
            </w:pPr>
            <w:r>
              <w:rPr>
                <w:rFonts w:ascii="Century Gothic" w:hAnsi="Century Gothic"/>
                <w:lang w:val="en-GB"/>
              </w:rPr>
              <w:t>c</w:t>
            </w:r>
            <w:r w:rsidRPr="007E1E2D">
              <w:rPr>
                <w:rFonts w:ascii="Century Gothic" w:hAnsi="Century Gothic"/>
                <w:lang w:val="en-GB"/>
              </w:rPr>
              <w:t>hildren under the age of 18 or an unborn baby (in the case of a teenage parent</w:t>
            </w:r>
          </w:p>
        </w:tc>
        <w:tc>
          <w:tcPr>
            <w:tcW w:w="4675" w:type="dxa"/>
          </w:tcPr>
          <w:p w:rsidR="007E1E2D" w:rsidRPr="007E1E2D" w:rsidRDefault="007E1E2D" w:rsidP="007E1E2D">
            <w:pPr>
              <w:rPr>
                <w:rFonts w:ascii="Century Gothic" w:hAnsi="Century Gothic"/>
                <w:lang w:val="en-GB"/>
              </w:rPr>
            </w:pPr>
            <w:r>
              <w:rPr>
                <w:rFonts w:ascii="Century Gothic" w:hAnsi="Century Gothic"/>
                <w:lang w:val="en-GB"/>
              </w:rPr>
              <w:t>If there are any signs of suffering or suffered abuse and/or neglect; is likely to suffer abuse of neglect; would likely benefit from support services and adults</w:t>
            </w:r>
          </w:p>
        </w:tc>
      </w:tr>
      <w:tr w:rsidR="007E1E2D" w:rsidTr="007E1E2D">
        <w:tc>
          <w:tcPr>
            <w:tcW w:w="4675" w:type="dxa"/>
          </w:tcPr>
          <w:p w:rsidR="007E1E2D" w:rsidRDefault="007E1E2D" w:rsidP="007E1E2D">
            <w:pPr>
              <w:rPr>
                <w:rFonts w:ascii="Century Gothic" w:hAnsi="Century Gothic"/>
                <w:b/>
              </w:rPr>
            </w:pPr>
            <w:r>
              <w:rPr>
                <w:rFonts w:ascii="Century Gothic" w:hAnsi="Century Gothic"/>
                <w:b/>
              </w:rPr>
              <w:t xml:space="preserve">Referral to </w:t>
            </w:r>
            <w:r w:rsidRPr="00CB0ECF">
              <w:rPr>
                <w:rFonts w:ascii="Century Gothic" w:hAnsi="Century Gothic"/>
                <w:b/>
              </w:rPr>
              <w:t>Multi Agency Safeguarding Hub (MASH) (</w:t>
            </w:r>
            <w:r w:rsidRPr="00DF012D">
              <w:rPr>
                <w:rFonts w:ascii="Century Gothic" w:hAnsi="Century Gothic"/>
                <w:b/>
              </w:rPr>
              <w:t>tel. 01403 229900)</w:t>
            </w:r>
          </w:p>
          <w:p w:rsidR="00AA272D" w:rsidRPr="008A2818" w:rsidRDefault="008A2818" w:rsidP="008A2818">
            <w:pPr>
              <w:rPr>
                <w:rFonts w:ascii="Century Gothic" w:hAnsi="Century Gothic"/>
                <w:b/>
              </w:rPr>
            </w:pPr>
            <w:r w:rsidRPr="008A2818">
              <w:rPr>
                <w:rFonts w:ascii="Century Gothic" w:hAnsi="Century Gothic"/>
                <w:b/>
              </w:rPr>
              <w:t>https://www.westsussex.gov.uk/education-children-and-families/keeping-children-saf</w:t>
            </w:r>
            <w:r>
              <w:rPr>
                <w:rFonts w:ascii="Century Gothic" w:hAnsi="Century Gothic"/>
                <w:b/>
              </w:rPr>
              <w:t>e/raise-a-concern-about-a-child</w:t>
            </w:r>
          </w:p>
        </w:tc>
        <w:tc>
          <w:tcPr>
            <w:tcW w:w="4675" w:type="dxa"/>
          </w:tcPr>
          <w:p w:rsidR="007E1E2D" w:rsidRDefault="007E1E2D" w:rsidP="007E1E2D">
            <w:pPr>
              <w:rPr>
                <w:rFonts w:ascii="Century Gothic" w:hAnsi="Century Gothic"/>
                <w:b/>
              </w:rPr>
            </w:pPr>
            <w:r>
              <w:rPr>
                <w:rFonts w:ascii="Century Gothic" w:hAnsi="Century Gothic"/>
                <w:b/>
              </w:rPr>
              <w:t>Referral to Adults’ Care Point (01243 642121)</w:t>
            </w:r>
          </w:p>
          <w:p w:rsidR="00AA272D" w:rsidRDefault="00AA272D" w:rsidP="007E1E2D">
            <w:pPr>
              <w:rPr>
                <w:rFonts w:ascii="Century Gothic" w:hAnsi="Century Gothic"/>
                <w:b/>
                <w:u w:val="single"/>
                <w:lang w:val="en-GB"/>
              </w:rPr>
            </w:pPr>
            <w:r>
              <w:rPr>
                <w:rFonts w:ascii="Century Gothic" w:hAnsi="Century Gothic"/>
                <w:b/>
              </w:rPr>
              <w:t>https://westsussex-self.achieveservice.com/service/safeguarding</w:t>
            </w:r>
          </w:p>
        </w:tc>
      </w:tr>
    </w:tbl>
    <w:p w:rsidR="007E1E2D" w:rsidRDefault="007E1E2D" w:rsidP="00FC0A55">
      <w:pPr>
        <w:rPr>
          <w:rFonts w:ascii="Century Gothic" w:hAnsi="Century Gothic"/>
          <w:b/>
          <w:u w:val="single"/>
          <w:lang w:val="en-GB"/>
        </w:rPr>
      </w:pPr>
    </w:p>
    <w:p w:rsidR="00DF012D" w:rsidRDefault="00DF012D">
      <w:pPr>
        <w:rPr>
          <w:rFonts w:ascii="Century Gothic" w:hAnsi="Century Gothic"/>
        </w:rPr>
      </w:pPr>
      <w:r w:rsidRPr="00DF012D">
        <w:rPr>
          <w:rFonts w:ascii="Century Gothic" w:hAnsi="Century Gothic"/>
        </w:rPr>
        <w:sym w:font="Symbol" w:char="F0B7"/>
      </w:r>
      <w:r>
        <w:rPr>
          <w:rFonts w:ascii="Century Gothic" w:hAnsi="Century Gothic"/>
        </w:rPr>
        <w:t xml:space="preserve"> The Designated Lead </w:t>
      </w:r>
      <w:r w:rsidRPr="00DF012D">
        <w:rPr>
          <w:rFonts w:ascii="Century Gothic" w:hAnsi="Century Gothic"/>
        </w:rPr>
        <w:t xml:space="preserve">will support you in contacting </w:t>
      </w:r>
      <w:r w:rsidR="00CB0ECF">
        <w:rPr>
          <w:rFonts w:ascii="Century Gothic" w:hAnsi="Century Gothic"/>
        </w:rPr>
        <w:t xml:space="preserve">MASH </w:t>
      </w:r>
      <w:r w:rsidR="007E1E2D">
        <w:rPr>
          <w:rFonts w:ascii="Century Gothic" w:hAnsi="Century Gothic"/>
        </w:rPr>
        <w:t xml:space="preserve">or Adults’ Care Point </w:t>
      </w:r>
      <w:r w:rsidRPr="00DF012D">
        <w:rPr>
          <w:rFonts w:ascii="Century Gothic" w:hAnsi="Century Gothic"/>
        </w:rPr>
        <w:t xml:space="preserve">to make a referral. They will be familiar with the procedure and will be able to advise you. The timing of referrals must reflect the perceived risk, and should normally be within one working day of recognition. If, for any reason, you cannot contact the designated or named person in your agency you should go ahead and contact </w:t>
      </w:r>
      <w:r w:rsidR="0045204D">
        <w:rPr>
          <w:rFonts w:ascii="Century Gothic" w:hAnsi="Century Gothic"/>
        </w:rPr>
        <w:t>MASH or Adult’s Care Point</w:t>
      </w:r>
      <w:r w:rsidR="008A2818">
        <w:rPr>
          <w:rFonts w:ascii="Century Gothic" w:hAnsi="Century Gothic"/>
        </w:rPr>
        <w:t>, completing the online forms</w:t>
      </w:r>
      <w:bookmarkStart w:id="0" w:name="_GoBack"/>
      <w:bookmarkEnd w:id="0"/>
    </w:p>
    <w:p w:rsidR="00D16301" w:rsidRDefault="00DF012D">
      <w:pPr>
        <w:rPr>
          <w:rFonts w:ascii="Century Gothic" w:hAnsi="Century Gothic"/>
        </w:rPr>
      </w:pPr>
      <w:r w:rsidRPr="00DF012D">
        <w:rPr>
          <w:rFonts w:ascii="Century Gothic" w:hAnsi="Century Gothic"/>
        </w:rPr>
        <w:sym w:font="Symbol" w:char="F0B7"/>
      </w:r>
      <w:r w:rsidRPr="00DF012D">
        <w:rPr>
          <w:rFonts w:ascii="Century Gothic" w:hAnsi="Century Gothic"/>
        </w:rPr>
        <w:t xml:space="preserve"> When a referral i</w:t>
      </w:r>
      <w:r w:rsidR="004C3DC3">
        <w:rPr>
          <w:rFonts w:ascii="Century Gothic" w:hAnsi="Century Gothic"/>
        </w:rPr>
        <w:t>s made to MASH</w:t>
      </w:r>
      <w:r w:rsidRPr="00DF012D">
        <w:rPr>
          <w:rFonts w:ascii="Century Gothic" w:hAnsi="Century Gothic"/>
        </w:rPr>
        <w:t xml:space="preserve"> you must agree with them what the young person and parents will be told, by whom and when. Do not just leave messages. Always speak </w:t>
      </w:r>
      <w:r w:rsidRPr="00DF012D">
        <w:rPr>
          <w:rFonts w:ascii="Century Gothic" w:hAnsi="Century Gothic"/>
        </w:rPr>
        <w:lastRenderedPageBreak/>
        <w:t>to someone. You must confirm verbal and telephone referrals in</w:t>
      </w:r>
      <w:r w:rsidR="004C3DC3">
        <w:rPr>
          <w:rFonts w:ascii="Century Gothic" w:hAnsi="Century Gothic"/>
        </w:rPr>
        <w:t xml:space="preserve"> writing, within 1 working day to </w:t>
      </w:r>
      <w:hyperlink r:id="rId11" w:history="1">
        <w:r w:rsidR="00AA272D" w:rsidRPr="00760CDB">
          <w:rPr>
            <w:rStyle w:val="Hyperlink"/>
            <w:rFonts w:ascii="Century Gothic" w:hAnsi="Century Gothic"/>
          </w:rPr>
          <w:t>MASH@westsussex.gcsx.gov.uk</w:t>
        </w:r>
      </w:hyperlink>
    </w:p>
    <w:p w:rsidR="0045204D" w:rsidRDefault="00DF012D" w:rsidP="0045204D">
      <w:pPr>
        <w:rPr>
          <w:rFonts w:ascii="Century Gothic" w:hAnsi="Century Gothic"/>
        </w:rPr>
      </w:pPr>
      <w:r w:rsidRPr="00DF012D">
        <w:rPr>
          <w:rFonts w:ascii="Century Gothic" w:hAnsi="Century Gothic"/>
        </w:rPr>
        <w:sym w:font="Symbol" w:char="F0B7"/>
      </w:r>
      <w:r w:rsidRPr="00DF012D">
        <w:rPr>
          <w:rFonts w:ascii="Century Gothic" w:hAnsi="Century Gothic"/>
        </w:rPr>
        <w:t xml:space="preserve"> Under no circumstances should you speak to or confront the abuser. Do not share suspicions or information with any other person other than your line manager, Children's Social Care and the Police. Information given t</w:t>
      </w:r>
      <w:r w:rsidR="00CB0ECF">
        <w:rPr>
          <w:rFonts w:ascii="Century Gothic" w:hAnsi="Century Gothic"/>
        </w:rPr>
        <w:t>o MASH</w:t>
      </w:r>
      <w:r w:rsidR="0045204D">
        <w:rPr>
          <w:rFonts w:ascii="Century Gothic" w:hAnsi="Century Gothic"/>
        </w:rPr>
        <w:t>, Adult’s Care Point</w:t>
      </w:r>
      <w:r w:rsidRPr="00DF012D">
        <w:rPr>
          <w:rFonts w:ascii="Century Gothic" w:hAnsi="Century Gothic"/>
        </w:rPr>
        <w:t xml:space="preserve"> or the Police will be taken seriously, handled sensitively and shared only on a 'need to know' basis</w:t>
      </w:r>
      <w:r w:rsidR="0045204D">
        <w:rPr>
          <w:rFonts w:ascii="Century Gothic" w:hAnsi="Century Gothic"/>
        </w:rPr>
        <w:t>.</w:t>
      </w:r>
      <w:r w:rsidRPr="00DF012D">
        <w:rPr>
          <w:rFonts w:ascii="Century Gothic" w:hAnsi="Century Gothic"/>
        </w:rPr>
        <w:t xml:space="preserve"> </w:t>
      </w:r>
    </w:p>
    <w:p w:rsidR="0045204D" w:rsidRDefault="0045204D" w:rsidP="0045204D">
      <w:pPr>
        <w:rPr>
          <w:rFonts w:ascii="Century Gothic" w:hAnsi="Century Gothic"/>
        </w:rPr>
      </w:pPr>
      <w:r w:rsidRPr="00DF012D">
        <w:rPr>
          <w:rFonts w:ascii="Century Gothic" w:hAnsi="Century Gothic"/>
        </w:rPr>
        <w:sym w:font="Symbol" w:char="F0B7"/>
      </w:r>
      <w:r w:rsidRPr="00DF012D">
        <w:rPr>
          <w:rFonts w:ascii="Century Gothic" w:hAnsi="Century Gothic"/>
        </w:rPr>
        <w:t xml:space="preserve"> </w:t>
      </w:r>
      <w:r>
        <w:rPr>
          <w:rFonts w:ascii="Century Gothic" w:hAnsi="Century Gothic"/>
        </w:rPr>
        <w:t>In order to ensure safeguarding on the basis of proper evidence, the source of the referral cannot be kept anonymous.</w:t>
      </w:r>
    </w:p>
    <w:p w:rsidR="00BF496D" w:rsidRDefault="0045204D" w:rsidP="0045204D">
      <w:pPr>
        <w:rPr>
          <w:rFonts w:ascii="Century Gothic" w:hAnsi="Century Gothic"/>
        </w:rPr>
      </w:pPr>
      <w:r w:rsidRPr="00DF012D">
        <w:rPr>
          <w:rFonts w:ascii="Century Gothic" w:hAnsi="Century Gothic"/>
        </w:rPr>
        <w:sym w:font="Symbol" w:char="F0B7"/>
      </w:r>
      <w:r w:rsidRPr="00DF012D">
        <w:rPr>
          <w:rFonts w:ascii="Century Gothic" w:hAnsi="Century Gothic"/>
        </w:rPr>
        <w:t xml:space="preserve"> </w:t>
      </w:r>
      <w:r>
        <w:rPr>
          <w:rFonts w:ascii="Century Gothic" w:hAnsi="Century Gothic"/>
        </w:rPr>
        <w:t>If you have any concerns about</w:t>
      </w:r>
      <w:r w:rsidR="00BF496D">
        <w:rPr>
          <w:rFonts w:ascii="Century Gothic" w:hAnsi="Century Gothic"/>
        </w:rPr>
        <w:t xml:space="preserve"> an adult’s</w:t>
      </w:r>
      <w:r>
        <w:rPr>
          <w:rFonts w:ascii="Century Gothic" w:hAnsi="Century Gothic"/>
        </w:rPr>
        <w:t xml:space="preserve"> </w:t>
      </w:r>
      <w:proofErr w:type="spellStart"/>
      <w:r>
        <w:rPr>
          <w:rFonts w:ascii="Century Gothic" w:hAnsi="Century Gothic"/>
        </w:rPr>
        <w:t>behaviour</w:t>
      </w:r>
      <w:proofErr w:type="spellEnd"/>
      <w:r>
        <w:rPr>
          <w:rFonts w:ascii="Century Gothic" w:hAnsi="Century Gothic"/>
        </w:rPr>
        <w:t xml:space="preserve"> towards children, young people and adults </w:t>
      </w:r>
      <w:r w:rsidR="00BF496D">
        <w:rPr>
          <w:rFonts w:ascii="Century Gothic" w:hAnsi="Century Gothic"/>
        </w:rPr>
        <w:t>(not an employee or volunteer working for the agency):</w:t>
      </w:r>
    </w:p>
    <w:p w:rsidR="00DF012D" w:rsidRPr="00BF496D" w:rsidRDefault="00BF496D" w:rsidP="00BF496D">
      <w:pPr>
        <w:pStyle w:val="ListParagraph"/>
        <w:numPr>
          <w:ilvl w:val="0"/>
          <w:numId w:val="4"/>
        </w:numPr>
        <w:rPr>
          <w:rFonts w:ascii="Century Gothic" w:hAnsi="Century Gothic"/>
        </w:rPr>
      </w:pPr>
      <w:r>
        <w:rPr>
          <w:rFonts w:ascii="Century Gothic" w:hAnsi="Century Gothic"/>
        </w:rPr>
        <w:t>Do not ignore it - the Charity</w:t>
      </w:r>
      <w:r w:rsidR="00DF012D" w:rsidRPr="00BF496D">
        <w:rPr>
          <w:rFonts w:ascii="Century Gothic" w:hAnsi="Century Gothic"/>
        </w:rPr>
        <w:t xml:space="preserve"> will take any concerns very seriously. </w:t>
      </w:r>
    </w:p>
    <w:p w:rsidR="00DF012D" w:rsidRPr="00BF496D" w:rsidRDefault="00DF012D" w:rsidP="00BF496D">
      <w:pPr>
        <w:pStyle w:val="ListParagraph"/>
        <w:numPr>
          <w:ilvl w:val="0"/>
          <w:numId w:val="4"/>
        </w:numPr>
        <w:rPr>
          <w:rFonts w:ascii="Century Gothic" w:hAnsi="Century Gothic"/>
        </w:rPr>
      </w:pPr>
      <w:r w:rsidRPr="00BF496D">
        <w:rPr>
          <w:rFonts w:ascii="Century Gothic" w:hAnsi="Century Gothic"/>
        </w:rPr>
        <w:t xml:space="preserve">You must discuss your concerns with the designated </w:t>
      </w:r>
      <w:r w:rsidR="00BF496D">
        <w:rPr>
          <w:rFonts w:ascii="Century Gothic" w:hAnsi="Century Gothic"/>
        </w:rPr>
        <w:t>person</w:t>
      </w:r>
      <w:r w:rsidRPr="00BF496D">
        <w:rPr>
          <w:rFonts w:ascii="Century Gothic" w:hAnsi="Century Gothic"/>
        </w:rPr>
        <w:t xml:space="preserve"> who </w:t>
      </w:r>
      <w:r w:rsidR="00BF496D">
        <w:rPr>
          <w:rFonts w:ascii="Century Gothic" w:hAnsi="Century Gothic"/>
        </w:rPr>
        <w:t xml:space="preserve">will </w:t>
      </w:r>
      <w:r w:rsidRPr="00BF496D">
        <w:rPr>
          <w:rFonts w:ascii="Century Gothic" w:hAnsi="Century Gothic"/>
        </w:rPr>
        <w:t xml:space="preserve">support you in liaising with the statutory agencies should any child protection </w:t>
      </w:r>
      <w:r w:rsidR="00BF496D">
        <w:rPr>
          <w:rFonts w:ascii="Century Gothic" w:hAnsi="Century Gothic"/>
        </w:rPr>
        <w:t xml:space="preserve">or adult protection </w:t>
      </w:r>
      <w:r w:rsidRPr="00BF496D">
        <w:rPr>
          <w:rFonts w:ascii="Century Gothic" w:hAnsi="Century Gothic"/>
        </w:rPr>
        <w:t xml:space="preserve">matter arise. </w:t>
      </w:r>
    </w:p>
    <w:p w:rsidR="00DF012D" w:rsidRPr="00BF496D" w:rsidRDefault="00DF012D" w:rsidP="00BF496D">
      <w:pPr>
        <w:pStyle w:val="ListParagraph"/>
        <w:numPr>
          <w:ilvl w:val="0"/>
          <w:numId w:val="4"/>
        </w:numPr>
        <w:rPr>
          <w:rFonts w:ascii="Century Gothic" w:hAnsi="Century Gothic"/>
        </w:rPr>
      </w:pPr>
      <w:r w:rsidRPr="00BF496D">
        <w:rPr>
          <w:rFonts w:ascii="Century Gothic" w:hAnsi="Century Gothic"/>
        </w:rPr>
        <w:t xml:space="preserve">Do not confront the adult but seek the advice of a Designated Lead. If they are not available seek advice from </w:t>
      </w:r>
      <w:r w:rsidR="00BF496D">
        <w:rPr>
          <w:rFonts w:ascii="Century Gothic" w:hAnsi="Century Gothic"/>
        </w:rPr>
        <w:t>the Trustee Safeguarding or from MASH/Adults’ Care Point</w:t>
      </w:r>
      <w:r w:rsidRPr="00BF496D">
        <w:rPr>
          <w:rFonts w:ascii="Century Gothic" w:hAnsi="Century Gothic"/>
        </w:rPr>
        <w:t xml:space="preserve">. </w:t>
      </w:r>
    </w:p>
    <w:p w:rsidR="00DF012D" w:rsidRDefault="00DF012D">
      <w:pPr>
        <w:rPr>
          <w:rFonts w:ascii="Century Gothic" w:hAnsi="Century Gothic"/>
        </w:rPr>
      </w:pPr>
    </w:p>
    <w:p w:rsidR="00DF012D" w:rsidRPr="00DF012D" w:rsidRDefault="00DF012D" w:rsidP="00DF012D">
      <w:pPr>
        <w:pStyle w:val="ListParagraph"/>
        <w:numPr>
          <w:ilvl w:val="0"/>
          <w:numId w:val="1"/>
        </w:numPr>
        <w:rPr>
          <w:rFonts w:ascii="Century Gothic" w:hAnsi="Century Gothic"/>
          <w:b/>
          <w:u w:val="single"/>
        </w:rPr>
      </w:pPr>
      <w:r w:rsidRPr="00DF012D">
        <w:rPr>
          <w:rFonts w:ascii="Century Gothic" w:hAnsi="Century Gothic"/>
          <w:b/>
          <w:u w:val="single"/>
        </w:rPr>
        <w:t>Dealing with allegations against an Employee, Volunteer, Trustee</w:t>
      </w:r>
    </w:p>
    <w:p w:rsidR="00DF012D" w:rsidRDefault="00DF012D">
      <w:pPr>
        <w:rPr>
          <w:rFonts w:ascii="Century Gothic" w:hAnsi="Century Gothic"/>
        </w:rPr>
      </w:pPr>
      <w:r w:rsidRPr="00DF012D">
        <w:rPr>
          <w:rFonts w:ascii="Century Gothic" w:hAnsi="Century Gothic"/>
        </w:rPr>
        <w:t xml:space="preserve">It is essential to act quickly and effectively if an allegation is made, or if there is suspicion or concern about a professional or volunteer's relationship with a child, young person or </w:t>
      </w:r>
      <w:r w:rsidR="00B16543">
        <w:rPr>
          <w:rFonts w:ascii="Century Gothic" w:hAnsi="Century Gothic"/>
        </w:rPr>
        <w:t>vulnerable adult</w:t>
      </w:r>
      <w:r w:rsidRPr="00DF012D">
        <w:rPr>
          <w:rFonts w:ascii="Century Gothic" w:hAnsi="Century Gothic"/>
        </w:rPr>
        <w:t xml:space="preserve">, particularly if they have: </w:t>
      </w:r>
    </w:p>
    <w:p w:rsidR="004C3DC3" w:rsidRDefault="00DF012D">
      <w:pPr>
        <w:rPr>
          <w:rFonts w:ascii="Century Gothic" w:hAnsi="Century Gothic"/>
        </w:rPr>
      </w:pPr>
      <w:r w:rsidRPr="00DF012D">
        <w:rPr>
          <w:rFonts w:ascii="Century Gothic" w:hAnsi="Century Gothic"/>
        </w:rPr>
        <w:t xml:space="preserve">• Behaved in a way that has harmed, or may have </w:t>
      </w:r>
      <w:r w:rsidR="00B16543">
        <w:rPr>
          <w:rFonts w:ascii="Century Gothic" w:hAnsi="Century Gothic"/>
        </w:rPr>
        <w:t>harmed</w:t>
      </w:r>
    </w:p>
    <w:p w:rsidR="00DF012D" w:rsidRDefault="00DF012D">
      <w:pPr>
        <w:rPr>
          <w:rFonts w:ascii="Century Gothic" w:hAnsi="Century Gothic"/>
        </w:rPr>
      </w:pPr>
      <w:r w:rsidRPr="00DF012D">
        <w:rPr>
          <w:rFonts w:ascii="Century Gothic" w:hAnsi="Century Gothic"/>
        </w:rPr>
        <w:t>• Possibly committed a criminal offence aga</w:t>
      </w:r>
      <w:r w:rsidR="00420834">
        <w:rPr>
          <w:rFonts w:ascii="Century Gothic" w:hAnsi="Century Gothic"/>
        </w:rPr>
        <w:t>inst or related to, a child or adult</w:t>
      </w:r>
    </w:p>
    <w:p w:rsidR="00DF012D" w:rsidRDefault="00DF012D">
      <w:pPr>
        <w:rPr>
          <w:rFonts w:ascii="Century Gothic" w:hAnsi="Century Gothic"/>
        </w:rPr>
      </w:pPr>
      <w:r w:rsidRPr="00DF012D">
        <w:rPr>
          <w:rFonts w:ascii="Century Gothic" w:hAnsi="Century Gothic"/>
        </w:rPr>
        <w:t>• Behaved towards a child or children in a way that indicates she/he is unsuitable to work with children.</w:t>
      </w:r>
    </w:p>
    <w:p w:rsidR="00DF012D" w:rsidRDefault="00DF012D">
      <w:pPr>
        <w:rPr>
          <w:rFonts w:ascii="Century Gothic" w:hAnsi="Century Gothic"/>
        </w:rPr>
      </w:pPr>
      <w:r w:rsidRPr="00DF012D">
        <w:rPr>
          <w:rFonts w:ascii="Century Gothic" w:hAnsi="Century Gothic"/>
        </w:rPr>
        <w:t xml:space="preserve">If an allegation is made, or a concern arises, about a member of staff or </w:t>
      </w:r>
      <w:r>
        <w:rPr>
          <w:rFonts w:ascii="Century Gothic" w:hAnsi="Century Gothic"/>
        </w:rPr>
        <w:t xml:space="preserve">volunteer, ensure that a Designated Lead </w:t>
      </w:r>
      <w:r w:rsidRPr="00DF012D">
        <w:rPr>
          <w:rFonts w:ascii="Century Gothic" w:hAnsi="Century Gothic"/>
        </w:rPr>
        <w:t>is informed immediately who will contact the Local Authority Designated Officer (LADO) (0330 2</w:t>
      </w:r>
      <w:r w:rsidR="00AA272D">
        <w:rPr>
          <w:rFonts w:ascii="Century Gothic" w:hAnsi="Century Gothic"/>
        </w:rPr>
        <w:t>22 6450</w:t>
      </w:r>
      <w:r w:rsidRPr="00DF012D">
        <w:rPr>
          <w:rFonts w:ascii="Century Gothic" w:hAnsi="Century Gothic"/>
        </w:rPr>
        <w:t xml:space="preserve"> or via </w:t>
      </w:r>
      <w:r w:rsidR="00AA272D">
        <w:rPr>
          <w:rFonts w:ascii="Century Gothic" w:hAnsi="Century Gothic"/>
        </w:rPr>
        <w:t>email to LADO@westsussex.go.uk</w:t>
      </w:r>
      <w:r w:rsidRPr="00DF012D">
        <w:rPr>
          <w:rFonts w:ascii="Century Gothic" w:hAnsi="Century Gothic"/>
        </w:rPr>
        <w:t>. The LADO is available to provide advice or support in any allegations process, including advising whether or not immediate suspension of the person concerned should be initiated. Senior Managers must ensure advice is sought at the earliest opportunity. If the LADO is unavailable or the concern is raised out of</w:t>
      </w:r>
      <w:r w:rsidR="00CB0ECF">
        <w:rPr>
          <w:rFonts w:ascii="Century Gothic" w:hAnsi="Century Gothic"/>
        </w:rPr>
        <w:t xml:space="preserve"> hours you should contact the MASH</w:t>
      </w:r>
      <w:r w:rsidRPr="00DF012D">
        <w:rPr>
          <w:rFonts w:ascii="Century Gothic" w:hAnsi="Century Gothic"/>
        </w:rPr>
        <w:t xml:space="preserve"> or the Out of Hours Service or, in an emergency, the Police. Records should be secured and will be strictly limited to relevant staff and external professionals on a need to know basis. The member of staff or volunteer should be treated fairly and honestly, helped to understand the concerns expressed, the process being followed and any outcomes of the process. Senior managers should seek </w:t>
      </w:r>
      <w:r w:rsidRPr="00DF012D">
        <w:rPr>
          <w:rFonts w:ascii="Century Gothic" w:hAnsi="Century Gothic"/>
        </w:rPr>
        <w:lastRenderedPageBreak/>
        <w:t>advice from the LADO an</w:t>
      </w:r>
      <w:r w:rsidR="00CB0ECF">
        <w:rPr>
          <w:rFonts w:ascii="Century Gothic" w:hAnsi="Century Gothic"/>
        </w:rPr>
        <w:t>d MASH</w:t>
      </w:r>
      <w:r w:rsidRPr="00DF012D">
        <w:rPr>
          <w:rFonts w:ascii="Century Gothic" w:hAnsi="Century Gothic"/>
        </w:rPr>
        <w:t>/Police before informing the person who is subject to an allegation</w:t>
      </w:r>
      <w:r w:rsidR="00F73905">
        <w:rPr>
          <w:rFonts w:ascii="Century Gothic" w:hAnsi="Century Gothic"/>
        </w:rPr>
        <w:t>.</w:t>
      </w:r>
    </w:p>
    <w:p w:rsidR="00DF012D" w:rsidRPr="00F73905" w:rsidRDefault="00DF012D" w:rsidP="00F73905">
      <w:pPr>
        <w:pStyle w:val="ListParagraph"/>
        <w:numPr>
          <w:ilvl w:val="0"/>
          <w:numId w:val="1"/>
        </w:numPr>
        <w:rPr>
          <w:rFonts w:ascii="Century Gothic" w:hAnsi="Century Gothic"/>
          <w:b/>
          <w:u w:val="single"/>
        </w:rPr>
      </w:pPr>
      <w:r w:rsidRPr="00F73905">
        <w:rPr>
          <w:rFonts w:ascii="Century Gothic" w:hAnsi="Century Gothic"/>
          <w:b/>
          <w:u w:val="single"/>
        </w:rPr>
        <w:t>Responding to a disclosure</w:t>
      </w:r>
    </w:p>
    <w:p w:rsidR="00F73905" w:rsidRDefault="00DF012D">
      <w:pPr>
        <w:rPr>
          <w:rFonts w:ascii="Century Gothic" w:hAnsi="Century Gothic"/>
        </w:rPr>
      </w:pPr>
      <w:r w:rsidRPr="00DF012D">
        <w:rPr>
          <w:rFonts w:ascii="Century Gothic" w:hAnsi="Century Gothic"/>
        </w:rPr>
        <w:t xml:space="preserve">If someone tells you that they, or someone they know, is being abused: </w:t>
      </w:r>
    </w:p>
    <w:p w:rsidR="00F73905" w:rsidRDefault="00DF012D">
      <w:pPr>
        <w:rPr>
          <w:rFonts w:ascii="Century Gothic" w:hAnsi="Century Gothic"/>
        </w:rPr>
      </w:pPr>
      <w:r w:rsidRPr="00DF012D">
        <w:rPr>
          <w:rFonts w:ascii="Century Gothic" w:hAnsi="Century Gothic"/>
        </w:rPr>
        <w:sym w:font="Symbol" w:char="F0B7"/>
      </w:r>
      <w:r w:rsidRPr="00DF012D">
        <w:rPr>
          <w:rFonts w:ascii="Century Gothic" w:hAnsi="Century Gothic"/>
        </w:rPr>
        <w:t xml:space="preserve"> Believe what the person is saying and take it seriously. </w:t>
      </w:r>
    </w:p>
    <w:p w:rsidR="00F73905" w:rsidRDefault="00DF012D">
      <w:pPr>
        <w:rPr>
          <w:rFonts w:ascii="Century Gothic" w:hAnsi="Century Gothic"/>
        </w:rPr>
      </w:pPr>
      <w:r w:rsidRPr="00DF012D">
        <w:rPr>
          <w:rFonts w:ascii="Century Gothic" w:hAnsi="Century Gothic"/>
        </w:rPr>
        <w:sym w:font="Symbol" w:char="F0B7"/>
      </w:r>
      <w:r w:rsidRPr="00DF012D">
        <w:rPr>
          <w:rFonts w:ascii="Century Gothic" w:hAnsi="Century Gothic"/>
        </w:rPr>
        <w:t xml:space="preserve"> Reassure the person who has made the disclosure to you that they have done the right thing. </w:t>
      </w:r>
    </w:p>
    <w:p w:rsidR="00F73905" w:rsidRDefault="00DF012D">
      <w:pPr>
        <w:rPr>
          <w:rFonts w:ascii="Century Gothic" w:hAnsi="Century Gothic"/>
        </w:rPr>
      </w:pPr>
      <w:r w:rsidRPr="00DF012D">
        <w:rPr>
          <w:rFonts w:ascii="Century Gothic" w:hAnsi="Century Gothic"/>
        </w:rPr>
        <w:sym w:font="Symbol" w:char="F0B7"/>
      </w:r>
      <w:r w:rsidRPr="00DF012D">
        <w:rPr>
          <w:rFonts w:ascii="Century Gothic" w:hAnsi="Century Gothic"/>
        </w:rPr>
        <w:t xml:space="preserve"> Give the child time to talk and do not probe or ask leading questions. Investigation is not your responsibility. </w:t>
      </w:r>
    </w:p>
    <w:p w:rsidR="00F73905" w:rsidRDefault="00DF012D">
      <w:pPr>
        <w:rPr>
          <w:rFonts w:ascii="Century Gothic" w:hAnsi="Century Gothic"/>
        </w:rPr>
      </w:pPr>
      <w:r w:rsidRPr="00DF012D">
        <w:rPr>
          <w:rFonts w:ascii="Century Gothic" w:hAnsi="Century Gothic"/>
        </w:rPr>
        <w:sym w:font="Symbol" w:char="F0B7"/>
      </w:r>
      <w:r w:rsidRPr="00DF012D">
        <w:rPr>
          <w:rFonts w:ascii="Century Gothic" w:hAnsi="Century Gothic"/>
        </w:rPr>
        <w:t xml:space="preserve"> Do not promise to keep secrets. All allegations of harm or potential harm must be acted upon. </w:t>
      </w:r>
    </w:p>
    <w:p w:rsidR="00F73905" w:rsidRDefault="00DF012D">
      <w:pPr>
        <w:rPr>
          <w:rFonts w:ascii="Century Gothic" w:hAnsi="Century Gothic"/>
        </w:rPr>
      </w:pPr>
      <w:r w:rsidRPr="00DF012D">
        <w:rPr>
          <w:rFonts w:ascii="Century Gothic" w:hAnsi="Century Gothic"/>
        </w:rPr>
        <w:sym w:font="Symbol" w:char="F0B7"/>
      </w:r>
      <w:r w:rsidRPr="00DF012D">
        <w:rPr>
          <w:rFonts w:ascii="Century Gothic" w:hAnsi="Century Gothic"/>
        </w:rPr>
        <w:t xml:space="preserve"> Explain to the child that you will share this information with a senior member of staff who will ensure the appropriate procedures will be followed. </w:t>
      </w:r>
    </w:p>
    <w:p w:rsidR="00F73905" w:rsidRDefault="00DF012D">
      <w:pPr>
        <w:rPr>
          <w:rFonts w:ascii="Century Gothic" w:hAnsi="Century Gothic"/>
        </w:rPr>
      </w:pPr>
      <w:r w:rsidRPr="00DF012D">
        <w:rPr>
          <w:rFonts w:ascii="Century Gothic" w:hAnsi="Century Gothic"/>
        </w:rPr>
        <w:sym w:font="Symbol" w:char="F0B7"/>
      </w:r>
      <w:r w:rsidRPr="00DF012D">
        <w:rPr>
          <w:rFonts w:ascii="Century Gothic" w:hAnsi="Century Gothic"/>
        </w:rPr>
        <w:t xml:space="preserve"> E-mails or text messages received detailing details of suspected abuse should be immediately responded to within 24 hours by contacting the young person by phone or face-to-face to obtain further information. </w:t>
      </w:r>
    </w:p>
    <w:p w:rsidR="00F73905" w:rsidRDefault="00DF012D">
      <w:pPr>
        <w:rPr>
          <w:rFonts w:ascii="Century Gothic" w:hAnsi="Century Gothic"/>
        </w:rPr>
      </w:pPr>
      <w:r w:rsidRPr="00DF012D">
        <w:rPr>
          <w:rFonts w:ascii="Century Gothic" w:hAnsi="Century Gothic"/>
        </w:rPr>
        <w:sym w:font="Symbol" w:char="F0B7"/>
      </w:r>
      <w:r w:rsidRPr="00DF012D">
        <w:rPr>
          <w:rFonts w:ascii="Century Gothic" w:hAnsi="Century Gothic"/>
        </w:rPr>
        <w:t xml:space="preserve"> Record the event in accordance with member agency procedure. </w:t>
      </w:r>
    </w:p>
    <w:p w:rsidR="00F73905" w:rsidRDefault="00DF012D">
      <w:pPr>
        <w:rPr>
          <w:rFonts w:ascii="Century Gothic" w:hAnsi="Century Gothic"/>
        </w:rPr>
      </w:pPr>
      <w:r w:rsidRPr="00DF012D">
        <w:rPr>
          <w:rFonts w:ascii="Century Gothic" w:hAnsi="Century Gothic"/>
        </w:rPr>
        <w:sym w:font="Symbol" w:char="F0B7"/>
      </w:r>
      <w:r w:rsidRPr="00DF012D">
        <w:rPr>
          <w:rFonts w:ascii="Century Gothic" w:hAnsi="Century Gothic"/>
        </w:rPr>
        <w:t xml:space="preserve"> All allegations, even those that appear less serious, need to be followed up and examined objectively by someone independent of the </w:t>
      </w:r>
      <w:proofErr w:type="spellStart"/>
      <w:r w:rsidRPr="00DF012D">
        <w:rPr>
          <w:rFonts w:ascii="Century Gothic" w:hAnsi="Century Gothic"/>
        </w:rPr>
        <w:t>organisation</w:t>
      </w:r>
      <w:proofErr w:type="spellEnd"/>
      <w:r w:rsidRPr="00DF012D">
        <w:rPr>
          <w:rFonts w:ascii="Century Gothic" w:hAnsi="Century Gothic"/>
        </w:rPr>
        <w:t xml:space="preserve"> concerned. All allegations will be considered by the Local Authority Designated Officer, who acts for the WSSCB agencies to monitor allegations and ensure that the actions in response to the allegation are in accordance with the West Sussex Safeguarding Board Procedures.</w:t>
      </w:r>
    </w:p>
    <w:p w:rsidR="00F73905" w:rsidRDefault="00DF012D">
      <w:pPr>
        <w:rPr>
          <w:rFonts w:ascii="Century Gothic" w:hAnsi="Century Gothic"/>
        </w:rPr>
      </w:pPr>
      <w:r w:rsidRPr="00DF012D">
        <w:rPr>
          <w:rFonts w:ascii="Century Gothic" w:hAnsi="Century Gothic"/>
        </w:rPr>
        <w:t xml:space="preserve"> </w:t>
      </w:r>
      <w:r w:rsidRPr="00DF012D">
        <w:rPr>
          <w:rFonts w:ascii="Century Gothic" w:hAnsi="Century Gothic"/>
        </w:rPr>
        <w:sym w:font="Symbol" w:char="F0B7"/>
      </w:r>
      <w:r w:rsidRPr="00DF012D">
        <w:rPr>
          <w:rFonts w:ascii="Century Gothic" w:hAnsi="Century Gothic"/>
        </w:rPr>
        <w:t xml:space="preserve"> Advice on the storage of all documentati</w:t>
      </w:r>
      <w:r w:rsidR="00F73905">
        <w:rPr>
          <w:rFonts w:ascii="Century Gothic" w:hAnsi="Century Gothic"/>
        </w:rPr>
        <w:t>on must be sought from a Designated Lead</w:t>
      </w:r>
      <w:r w:rsidRPr="00DF012D">
        <w:rPr>
          <w:rFonts w:ascii="Century Gothic" w:hAnsi="Century Gothic"/>
        </w:rPr>
        <w:t xml:space="preserve"> who must ensure that access is strictly limited to relevant staff and external professionals on a need to know basis. </w:t>
      </w:r>
    </w:p>
    <w:p w:rsidR="002D1E9A" w:rsidRDefault="002D1E9A">
      <w:pPr>
        <w:rPr>
          <w:rFonts w:ascii="Century Gothic" w:hAnsi="Century Gothic"/>
        </w:rPr>
      </w:pPr>
    </w:p>
    <w:p w:rsidR="00F73905" w:rsidRPr="00F73905" w:rsidRDefault="00F73905" w:rsidP="00F73905">
      <w:pPr>
        <w:pStyle w:val="ListParagraph"/>
        <w:numPr>
          <w:ilvl w:val="0"/>
          <w:numId w:val="1"/>
        </w:numPr>
        <w:rPr>
          <w:rFonts w:ascii="Century Gothic" w:hAnsi="Century Gothic"/>
          <w:b/>
          <w:u w:val="single"/>
        </w:rPr>
      </w:pPr>
      <w:r w:rsidRPr="00F73905">
        <w:rPr>
          <w:rFonts w:ascii="Century Gothic" w:hAnsi="Century Gothic"/>
          <w:b/>
          <w:u w:val="single"/>
        </w:rPr>
        <w:t>Safe Working Practice</w:t>
      </w:r>
    </w:p>
    <w:p w:rsidR="00F73905" w:rsidRDefault="00F73905">
      <w:pPr>
        <w:rPr>
          <w:rFonts w:ascii="Century Gothic" w:hAnsi="Century Gothic"/>
        </w:rPr>
      </w:pPr>
      <w:r>
        <w:rPr>
          <w:rFonts w:ascii="Century Gothic" w:hAnsi="Century Gothic"/>
        </w:rPr>
        <w:t xml:space="preserve">It is essential that all staff, volunteer and trustees </w:t>
      </w:r>
      <w:r w:rsidR="00DF012D" w:rsidRPr="00DF012D">
        <w:rPr>
          <w:rFonts w:ascii="Century Gothic" w:hAnsi="Century Gothic"/>
        </w:rPr>
        <w:t xml:space="preserve">are conscious of how they should conduct themselves to </w:t>
      </w:r>
      <w:proofErr w:type="spellStart"/>
      <w:r w:rsidR="00DF012D" w:rsidRPr="00DF012D">
        <w:rPr>
          <w:rFonts w:ascii="Century Gothic" w:hAnsi="Century Gothic"/>
        </w:rPr>
        <w:t>minimise</w:t>
      </w:r>
      <w:proofErr w:type="spellEnd"/>
      <w:r w:rsidR="00DF012D" w:rsidRPr="00DF012D">
        <w:rPr>
          <w:rFonts w:ascii="Century Gothic" w:hAnsi="Century Gothic"/>
        </w:rPr>
        <w:t xml:space="preserve"> the risk of finding themselves as the subject of any child protection processes.</w:t>
      </w:r>
    </w:p>
    <w:p w:rsidR="00F73905" w:rsidRPr="00F73905" w:rsidRDefault="00DF012D">
      <w:pPr>
        <w:rPr>
          <w:rFonts w:ascii="Century Gothic" w:hAnsi="Century Gothic"/>
          <w:b/>
        </w:rPr>
      </w:pPr>
      <w:r w:rsidRPr="00F73905">
        <w:rPr>
          <w:rFonts w:ascii="Century Gothic" w:hAnsi="Century Gothic"/>
          <w:b/>
        </w:rPr>
        <w:t xml:space="preserve">"DO's" </w:t>
      </w:r>
    </w:p>
    <w:p w:rsidR="00F73905" w:rsidRDefault="00DF012D">
      <w:pPr>
        <w:rPr>
          <w:rFonts w:ascii="Century Gothic" w:hAnsi="Century Gothic"/>
        </w:rPr>
      </w:pPr>
      <w:r w:rsidRPr="00DF012D">
        <w:rPr>
          <w:rFonts w:ascii="Century Gothic" w:hAnsi="Century Gothic"/>
        </w:rPr>
        <w:sym w:font="Symbol" w:char="F0B7"/>
      </w:r>
      <w:r w:rsidRPr="00DF012D">
        <w:rPr>
          <w:rFonts w:ascii="Century Gothic" w:hAnsi="Century Gothic"/>
        </w:rPr>
        <w:t xml:space="preserve"> Read and follow the </w:t>
      </w:r>
      <w:r w:rsidR="00420834">
        <w:rPr>
          <w:rFonts w:ascii="Century Gothic" w:hAnsi="Century Gothic"/>
        </w:rPr>
        <w:t xml:space="preserve">safeguarding policy and </w:t>
      </w:r>
      <w:r w:rsidRPr="00DF012D">
        <w:rPr>
          <w:rFonts w:ascii="Century Gothic" w:hAnsi="Century Gothic"/>
        </w:rPr>
        <w:t xml:space="preserve">procedures </w:t>
      </w:r>
    </w:p>
    <w:p w:rsidR="00F73905" w:rsidRDefault="00DF012D">
      <w:pPr>
        <w:rPr>
          <w:rFonts w:ascii="Century Gothic" w:hAnsi="Century Gothic"/>
        </w:rPr>
      </w:pPr>
      <w:r w:rsidRPr="00DF012D">
        <w:rPr>
          <w:rFonts w:ascii="Century Gothic" w:hAnsi="Century Gothic"/>
        </w:rPr>
        <w:sym w:font="Symbol" w:char="F0B7"/>
      </w:r>
      <w:r w:rsidRPr="00DF012D">
        <w:rPr>
          <w:rFonts w:ascii="Century Gothic" w:hAnsi="Century Gothic"/>
        </w:rPr>
        <w:t xml:space="preserve"> Respond to the designated named person any concerns about child </w:t>
      </w:r>
      <w:r w:rsidR="00420834">
        <w:rPr>
          <w:rFonts w:ascii="Century Gothic" w:hAnsi="Century Gothic"/>
        </w:rPr>
        <w:t xml:space="preserve">and adult </w:t>
      </w:r>
      <w:r w:rsidRPr="00DF012D">
        <w:rPr>
          <w:rFonts w:ascii="Century Gothic" w:hAnsi="Century Gothic"/>
        </w:rPr>
        <w:t>welfare/safety</w:t>
      </w:r>
    </w:p>
    <w:p w:rsidR="00F73905" w:rsidRDefault="00DF012D">
      <w:pPr>
        <w:rPr>
          <w:rFonts w:ascii="Century Gothic" w:hAnsi="Century Gothic"/>
        </w:rPr>
      </w:pPr>
      <w:r w:rsidRPr="00DF012D">
        <w:rPr>
          <w:rFonts w:ascii="Century Gothic" w:hAnsi="Century Gothic"/>
        </w:rPr>
        <w:lastRenderedPageBreak/>
        <w:t xml:space="preserve"> </w:t>
      </w:r>
      <w:r w:rsidRPr="00DF012D">
        <w:rPr>
          <w:rFonts w:ascii="Century Gothic" w:hAnsi="Century Gothic"/>
        </w:rPr>
        <w:sym w:font="Symbol" w:char="F0B7"/>
      </w:r>
      <w:r w:rsidRPr="00DF012D">
        <w:rPr>
          <w:rFonts w:ascii="Century Gothic" w:hAnsi="Century Gothic"/>
        </w:rPr>
        <w:t xml:space="preserve"> Respond to the designated named person any concerns about the conduct of other staff/volunteers/contractors </w:t>
      </w:r>
    </w:p>
    <w:p w:rsidR="00420834" w:rsidRDefault="00DF012D">
      <w:pPr>
        <w:rPr>
          <w:rFonts w:ascii="Century Gothic" w:hAnsi="Century Gothic"/>
        </w:rPr>
      </w:pPr>
      <w:r w:rsidRPr="00DF012D">
        <w:rPr>
          <w:rFonts w:ascii="Century Gothic" w:hAnsi="Century Gothic"/>
        </w:rPr>
        <w:sym w:font="Symbol" w:char="F0B7"/>
      </w:r>
      <w:r w:rsidRPr="00DF012D">
        <w:rPr>
          <w:rFonts w:ascii="Century Gothic" w:hAnsi="Century Gothic"/>
        </w:rPr>
        <w:t xml:space="preserve"> Record in writing all relevant incidents </w:t>
      </w:r>
    </w:p>
    <w:p w:rsidR="00F73905" w:rsidRDefault="00DF012D">
      <w:pPr>
        <w:rPr>
          <w:rFonts w:ascii="Century Gothic" w:hAnsi="Century Gothic"/>
        </w:rPr>
      </w:pPr>
      <w:r w:rsidRPr="00DF012D">
        <w:rPr>
          <w:rFonts w:ascii="Century Gothic" w:hAnsi="Century Gothic"/>
        </w:rPr>
        <w:sym w:font="Symbol" w:char="F0B7"/>
      </w:r>
      <w:r w:rsidRPr="00DF012D">
        <w:rPr>
          <w:rFonts w:ascii="Century Gothic" w:hAnsi="Century Gothic"/>
        </w:rPr>
        <w:t xml:space="preserve"> Work in an open and transparent way </w:t>
      </w:r>
    </w:p>
    <w:p w:rsidR="00F73905" w:rsidRDefault="00DF012D">
      <w:pPr>
        <w:rPr>
          <w:rFonts w:ascii="Century Gothic" w:hAnsi="Century Gothic"/>
        </w:rPr>
      </w:pPr>
      <w:r w:rsidRPr="00DF012D">
        <w:rPr>
          <w:rFonts w:ascii="Century Gothic" w:hAnsi="Century Gothic"/>
        </w:rPr>
        <w:sym w:font="Symbol" w:char="F0B7"/>
      </w:r>
      <w:r w:rsidRPr="00DF012D">
        <w:rPr>
          <w:rFonts w:ascii="Century Gothic" w:hAnsi="Century Gothic"/>
        </w:rPr>
        <w:t xml:space="preserve"> Discuss and reopen any incidents of concern or that might lead to concerns being raised abo</w:t>
      </w:r>
      <w:r w:rsidR="005264B9">
        <w:rPr>
          <w:rFonts w:ascii="Century Gothic" w:hAnsi="Century Gothic"/>
        </w:rPr>
        <w:t>ut your conduct towards a child or adult</w:t>
      </w:r>
      <w:r w:rsidRPr="00DF012D">
        <w:rPr>
          <w:rFonts w:ascii="Century Gothic" w:hAnsi="Century Gothic"/>
        </w:rPr>
        <w:t xml:space="preserve"> </w:t>
      </w:r>
    </w:p>
    <w:p w:rsidR="00F73905" w:rsidRDefault="00DF012D">
      <w:pPr>
        <w:rPr>
          <w:rFonts w:ascii="Century Gothic" w:hAnsi="Century Gothic"/>
        </w:rPr>
      </w:pPr>
      <w:r w:rsidRPr="00DF012D">
        <w:rPr>
          <w:rFonts w:ascii="Century Gothic" w:hAnsi="Century Gothic"/>
        </w:rPr>
        <w:sym w:font="Symbol" w:char="F0B7"/>
      </w:r>
      <w:r w:rsidRPr="00DF012D">
        <w:rPr>
          <w:rFonts w:ascii="Century Gothic" w:hAnsi="Century Gothic"/>
        </w:rPr>
        <w:t xml:space="preserve"> Report to the designated/named person any incidents that suggest a child may be infatuated with you or taking an above normal interest in you. </w:t>
      </w:r>
    </w:p>
    <w:p w:rsidR="00F73905" w:rsidRDefault="00DF012D">
      <w:pPr>
        <w:rPr>
          <w:rFonts w:ascii="Century Gothic" w:hAnsi="Century Gothic"/>
        </w:rPr>
      </w:pPr>
      <w:r w:rsidRPr="00DF012D">
        <w:rPr>
          <w:rFonts w:ascii="Century Gothic" w:hAnsi="Century Gothic"/>
        </w:rPr>
        <w:sym w:font="Symbol" w:char="F0B7"/>
      </w:r>
      <w:r w:rsidRPr="00DF012D">
        <w:rPr>
          <w:rFonts w:ascii="Century Gothic" w:hAnsi="Century Gothic"/>
        </w:rPr>
        <w:t xml:space="preserve"> Dress appropriately for your role </w:t>
      </w:r>
    </w:p>
    <w:p w:rsidR="005264B9" w:rsidRDefault="00DF012D">
      <w:pPr>
        <w:rPr>
          <w:rFonts w:ascii="Century Gothic" w:hAnsi="Century Gothic"/>
        </w:rPr>
      </w:pPr>
      <w:r w:rsidRPr="00DF012D">
        <w:rPr>
          <w:rFonts w:ascii="Century Gothic" w:hAnsi="Century Gothic"/>
        </w:rPr>
        <w:sym w:font="Symbol" w:char="F0B7"/>
      </w:r>
      <w:r w:rsidR="007E10A9">
        <w:rPr>
          <w:rFonts w:ascii="Century Gothic" w:hAnsi="Century Gothic"/>
        </w:rPr>
        <w:t xml:space="preserve"> U</w:t>
      </w:r>
      <w:r w:rsidRPr="00DF012D">
        <w:rPr>
          <w:rFonts w:ascii="Century Gothic" w:hAnsi="Century Gothic"/>
        </w:rPr>
        <w:t>se</w:t>
      </w:r>
      <w:r w:rsidR="005264B9">
        <w:rPr>
          <w:rFonts w:ascii="Century Gothic" w:hAnsi="Century Gothic"/>
        </w:rPr>
        <w:t xml:space="preserve"> a work</w:t>
      </w:r>
      <w:r w:rsidRPr="00DF012D">
        <w:rPr>
          <w:rFonts w:ascii="Century Gothic" w:hAnsi="Century Gothic"/>
        </w:rPr>
        <w:t xml:space="preserve"> e-ma</w:t>
      </w:r>
      <w:r w:rsidR="00F73905">
        <w:rPr>
          <w:rFonts w:ascii="Century Gothic" w:hAnsi="Century Gothic"/>
        </w:rPr>
        <w:t xml:space="preserve">il contact </w:t>
      </w:r>
      <w:r w:rsidR="005264B9">
        <w:rPr>
          <w:rFonts w:ascii="Century Gothic" w:hAnsi="Century Gothic"/>
        </w:rPr>
        <w:t xml:space="preserve">address should you need to contact clients </w:t>
      </w:r>
    </w:p>
    <w:p w:rsidR="00F73905" w:rsidRDefault="00DF012D">
      <w:pPr>
        <w:rPr>
          <w:rFonts w:ascii="Century Gothic" w:hAnsi="Century Gothic"/>
        </w:rPr>
      </w:pPr>
      <w:r w:rsidRPr="00F73905">
        <w:rPr>
          <w:rFonts w:ascii="Century Gothic" w:hAnsi="Century Gothic"/>
        </w:rPr>
        <w:sym w:font="Symbol" w:char="F0B7"/>
      </w:r>
      <w:r w:rsidRPr="00F73905">
        <w:rPr>
          <w:rFonts w:ascii="Century Gothic" w:hAnsi="Century Gothic"/>
        </w:rPr>
        <w:t xml:space="preserve"> Fully co-operate with any investigation into child</w:t>
      </w:r>
      <w:r w:rsidR="005264B9">
        <w:rPr>
          <w:rFonts w:ascii="Century Gothic" w:hAnsi="Century Gothic"/>
        </w:rPr>
        <w:t xml:space="preserve">/adult </w:t>
      </w:r>
      <w:r w:rsidRPr="00F73905">
        <w:rPr>
          <w:rFonts w:ascii="Century Gothic" w:hAnsi="Century Gothic"/>
        </w:rPr>
        <w:t xml:space="preserve">protection issues in your </w:t>
      </w:r>
      <w:proofErr w:type="spellStart"/>
      <w:r w:rsidRPr="00F73905">
        <w:rPr>
          <w:rFonts w:ascii="Century Gothic" w:hAnsi="Century Gothic"/>
        </w:rPr>
        <w:t>organisation</w:t>
      </w:r>
      <w:proofErr w:type="spellEnd"/>
      <w:r w:rsidRPr="00F73905">
        <w:rPr>
          <w:rFonts w:ascii="Century Gothic" w:hAnsi="Century Gothic"/>
        </w:rPr>
        <w:t xml:space="preserve">. </w:t>
      </w:r>
    </w:p>
    <w:p w:rsidR="00F73905" w:rsidRPr="00F73905" w:rsidRDefault="00DF012D">
      <w:pPr>
        <w:rPr>
          <w:rFonts w:ascii="Century Gothic" w:hAnsi="Century Gothic"/>
          <w:b/>
        </w:rPr>
      </w:pPr>
      <w:r w:rsidRPr="00F73905">
        <w:rPr>
          <w:rFonts w:ascii="Century Gothic" w:hAnsi="Century Gothic"/>
          <w:b/>
        </w:rPr>
        <w:t>"DON'T's"</w:t>
      </w:r>
    </w:p>
    <w:p w:rsidR="00F73905" w:rsidRDefault="00DF012D">
      <w:pPr>
        <w:rPr>
          <w:rFonts w:ascii="Century Gothic" w:hAnsi="Century Gothic"/>
        </w:rPr>
      </w:pPr>
      <w:r w:rsidRPr="00F73905">
        <w:rPr>
          <w:rFonts w:ascii="Century Gothic" w:hAnsi="Century Gothic"/>
        </w:rPr>
        <w:t xml:space="preserve"> </w:t>
      </w:r>
      <w:r w:rsidRPr="00F73905">
        <w:rPr>
          <w:rFonts w:ascii="Century Gothic" w:hAnsi="Century Gothic"/>
        </w:rPr>
        <w:sym w:font="Symbol" w:char="F0B7"/>
      </w:r>
      <w:r w:rsidRPr="00F73905">
        <w:rPr>
          <w:rFonts w:ascii="Century Gothic" w:hAnsi="Century Gothic"/>
        </w:rPr>
        <w:t xml:space="preserve"> Take any action that would lead a reasonable person to question your motivation and/or intentions </w:t>
      </w:r>
    </w:p>
    <w:p w:rsidR="00F73905" w:rsidRDefault="00DF012D">
      <w:pPr>
        <w:rPr>
          <w:rFonts w:ascii="Century Gothic" w:hAnsi="Century Gothic"/>
        </w:rPr>
      </w:pPr>
      <w:r w:rsidRPr="00F73905">
        <w:rPr>
          <w:rFonts w:ascii="Century Gothic" w:hAnsi="Century Gothic"/>
        </w:rPr>
        <w:sym w:font="Symbol" w:char="F0B7"/>
      </w:r>
      <w:r w:rsidRPr="00F73905">
        <w:rPr>
          <w:rFonts w:ascii="Century Gothic" w:hAnsi="Century Gothic"/>
        </w:rPr>
        <w:t xml:space="preserve"> Misuse in any way your position of p</w:t>
      </w:r>
      <w:r w:rsidR="007E10A9">
        <w:rPr>
          <w:rFonts w:ascii="Century Gothic" w:hAnsi="Century Gothic"/>
        </w:rPr>
        <w:t xml:space="preserve">ower and influence </w:t>
      </w:r>
      <w:r w:rsidRPr="00F73905">
        <w:rPr>
          <w:rFonts w:ascii="Century Gothic" w:hAnsi="Century Gothic"/>
        </w:rPr>
        <w:t xml:space="preserve"> </w:t>
      </w:r>
    </w:p>
    <w:p w:rsidR="00F73905" w:rsidRDefault="00DF012D">
      <w:pPr>
        <w:rPr>
          <w:rFonts w:ascii="Century Gothic" w:hAnsi="Century Gothic"/>
        </w:rPr>
      </w:pPr>
      <w:r w:rsidRPr="00F73905">
        <w:rPr>
          <w:rFonts w:ascii="Century Gothic" w:hAnsi="Century Gothic"/>
        </w:rPr>
        <w:sym w:font="Symbol" w:char="F0B7"/>
      </w:r>
      <w:r w:rsidRPr="00F73905">
        <w:rPr>
          <w:rFonts w:ascii="Century Gothic" w:hAnsi="Century Gothic"/>
        </w:rPr>
        <w:t xml:space="preserve"> Engage in activiti</w:t>
      </w:r>
      <w:r w:rsidR="007E10A9">
        <w:rPr>
          <w:rFonts w:ascii="Century Gothic" w:hAnsi="Century Gothic"/>
        </w:rPr>
        <w:t xml:space="preserve">es out of the workplace </w:t>
      </w:r>
      <w:r w:rsidRPr="00F73905">
        <w:rPr>
          <w:rFonts w:ascii="Century Gothic" w:hAnsi="Century Gothic"/>
        </w:rPr>
        <w:t>that might compromis</w:t>
      </w:r>
      <w:r w:rsidR="007E10A9">
        <w:rPr>
          <w:rFonts w:ascii="Century Gothic" w:hAnsi="Century Gothic"/>
        </w:rPr>
        <w:t>e your position with children, young people or vulnerable adults</w:t>
      </w:r>
    </w:p>
    <w:p w:rsidR="007E10A9" w:rsidRDefault="00DF012D">
      <w:pPr>
        <w:rPr>
          <w:rFonts w:ascii="Century Gothic" w:hAnsi="Century Gothic"/>
        </w:rPr>
      </w:pPr>
      <w:r w:rsidRPr="00F73905">
        <w:rPr>
          <w:rFonts w:ascii="Century Gothic" w:hAnsi="Century Gothic"/>
        </w:rPr>
        <w:sym w:font="Symbol" w:char="F0B7"/>
      </w:r>
      <w:r w:rsidRPr="00F73905">
        <w:rPr>
          <w:rFonts w:ascii="Century Gothic" w:hAnsi="Century Gothic"/>
        </w:rPr>
        <w:t xml:space="preserve"> Establish or seek to establish social contact with </w:t>
      </w:r>
      <w:r w:rsidR="007E10A9">
        <w:rPr>
          <w:rFonts w:ascii="Century Gothic" w:hAnsi="Century Gothic"/>
        </w:rPr>
        <w:t xml:space="preserve">adult clients and </w:t>
      </w:r>
      <w:r w:rsidRPr="00F73905">
        <w:rPr>
          <w:rFonts w:ascii="Century Gothic" w:hAnsi="Century Gothic"/>
        </w:rPr>
        <w:t xml:space="preserve">children outside of the workplace or setting </w:t>
      </w:r>
    </w:p>
    <w:p w:rsidR="007E10A9" w:rsidRDefault="00DF012D">
      <w:pPr>
        <w:rPr>
          <w:rFonts w:ascii="Century Gothic" w:hAnsi="Century Gothic"/>
        </w:rPr>
      </w:pPr>
      <w:r w:rsidRPr="00F73905">
        <w:rPr>
          <w:rFonts w:ascii="Century Gothic" w:hAnsi="Century Gothic"/>
        </w:rPr>
        <w:sym w:font="Symbol" w:char="F0B7"/>
      </w:r>
      <w:r w:rsidR="007E10A9">
        <w:rPr>
          <w:rFonts w:ascii="Century Gothic" w:hAnsi="Century Gothic"/>
        </w:rPr>
        <w:t xml:space="preserve"> Accept gifts or give gifts</w:t>
      </w:r>
    </w:p>
    <w:p w:rsidR="007E10A9" w:rsidRDefault="00DF012D">
      <w:pPr>
        <w:rPr>
          <w:rFonts w:ascii="Century Gothic" w:hAnsi="Century Gothic"/>
        </w:rPr>
      </w:pPr>
      <w:r w:rsidRPr="00F73905">
        <w:rPr>
          <w:rFonts w:ascii="Century Gothic" w:hAnsi="Century Gothic"/>
        </w:rPr>
        <w:sym w:font="Symbol" w:char="F0B7"/>
      </w:r>
      <w:r w:rsidRPr="00F73905">
        <w:rPr>
          <w:rFonts w:ascii="Century Gothic" w:hAnsi="Century Gothic"/>
        </w:rPr>
        <w:t xml:space="preserve"> Transport children</w:t>
      </w:r>
      <w:r w:rsidR="007E10A9">
        <w:rPr>
          <w:rFonts w:ascii="Century Gothic" w:hAnsi="Century Gothic"/>
        </w:rPr>
        <w:t>/adult clients</w:t>
      </w:r>
      <w:r w:rsidRPr="00F73905">
        <w:rPr>
          <w:rFonts w:ascii="Century Gothic" w:hAnsi="Century Gothic"/>
        </w:rPr>
        <w:t xml:space="preserve"> in your own vehicle </w:t>
      </w:r>
    </w:p>
    <w:p w:rsidR="00F73905" w:rsidRDefault="00DF012D">
      <w:pPr>
        <w:rPr>
          <w:rFonts w:ascii="Century Gothic" w:hAnsi="Century Gothic"/>
        </w:rPr>
      </w:pPr>
      <w:r w:rsidRPr="00F73905">
        <w:rPr>
          <w:rFonts w:ascii="Century Gothic" w:hAnsi="Century Gothic"/>
        </w:rPr>
        <w:sym w:font="Symbol" w:char="F0B7"/>
      </w:r>
      <w:r w:rsidRPr="00F73905">
        <w:rPr>
          <w:rFonts w:ascii="Century Gothic" w:hAnsi="Century Gothic"/>
        </w:rPr>
        <w:t xml:space="preserve"> Take, pub</w:t>
      </w:r>
      <w:r w:rsidR="007E10A9">
        <w:rPr>
          <w:rFonts w:ascii="Century Gothic" w:hAnsi="Century Gothic"/>
        </w:rPr>
        <w:t>lish or share images of children without parents' permission</w:t>
      </w:r>
      <w:r w:rsidRPr="00F73905">
        <w:rPr>
          <w:rFonts w:ascii="Century Gothic" w:hAnsi="Century Gothic"/>
        </w:rPr>
        <w:t xml:space="preserve"> </w:t>
      </w:r>
      <w:r w:rsidR="007E10A9">
        <w:rPr>
          <w:rFonts w:ascii="Century Gothic" w:hAnsi="Century Gothic"/>
        </w:rPr>
        <w:t>or with the adult’s consent</w:t>
      </w:r>
    </w:p>
    <w:p w:rsidR="00F73905" w:rsidRDefault="00DF012D">
      <w:pPr>
        <w:rPr>
          <w:rFonts w:ascii="Century Gothic" w:hAnsi="Century Gothic"/>
        </w:rPr>
      </w:pPr>
      <w:r w:rsidRPr="00F73905">
        <w:rPr>
          <w:rFonts w:ascii="Century Gothic" w:hAnsi="Century Gothic"/>
        </w:rPr>
        <w:sym w:font="Symbol" w:char="F0B7"/>
      </w:r>
      <w:r w:rsidRPr="00F73905">
        <w:rPr>
          <w:rFonts w:ascii="Century Gothic" w:hAnsi="Century Gothic"/>
        </w:rPr>
        <w:t xml:space="preserve"> Access abuse images (sometimes referred to as child pornography) or other inappropriate material </w:t>
      </w:r>
    </w:p>
    <w:p w:rsidR="00DF012D" w:rsidRPr="00F73905" w:rsidRDefault="00DF012D">
      <w:pPr>
        <w:rPr>
          <w:rFonts w:ascii="Century Gothic" w:hAnsi="Century Gothic"/>
        </w:rPr>
      </w:pPr>
      <w:r w:rsidRPr="00F73905">
        <w:rPr>
          <w:rFonts w:ascii="Century Gothic" w:hAnsi="Century Gothic"/>
        </w:rPr>
        <w:sym w:font="Symbol" w:char="F0B7"/>
      </w:r>
      <w:r w:rsidRPr="00F73905">
        <w:rPr>
          <w:rFonts w:ascii="Century Gothic" w:hAnsi="Century Gothic"/>
        </w:rPr>
        <w:t xml:space="preserve"> Abuse your position of trust with children or young people </w:t>
      </w:r>
    </w:p>
    <w:p w:rsidR="00B2679E" w:rsidRPr="002D1E9A" w:rsidRDefault="002D1E9A" w:rsidP="002D1E9A">
      <w:pPr>
        <w:pStyle w:val="ListParagraph"/>
        <w:numPr>
          <w:ilvl w:val="0"/>
          <w:numId w:val="1"/>
        </w:numPr>
        <w:rPr>
          <w:rFonts w:ascii="Century Gothic" w:hAnsi="Century Gothic"/>
          <w:b/>
          <w:u w:val="single"/>
          <w:lang w:val="en-GB"/>
        </w:rPr>
      </w:pPr>
      <w:r w:rsidRPr="002D1E9A">
        <w:rPr>
          <w:rFonts w:ascii="Century Gothic" w:hAnsi="Century Gothic"/>
          <w:b/>
          <w:u w:val="single"/>
          <w:lang w:val="en-GB"/>
        </w:rPr>
        <w:t>Training</w:t>
      </w:r>
    </w:p>
    <w:p w:rsidR="007E10A9" w:rsidRDefault="007E10A9" w:rsidP="002D1E9A">
      <w:pPr>
        <w:rPr>
          <w:rFonts w:ascii="Century Gothic" w:hAnsi="Century Gothic"/>
          <w:lang w:val="en-GB"/>
        </w:rPr>
      </w:pPr>
      <w:r>
        <w:rPr>
          <w:rFonts w:ascii="Century Gothic" w:hAnsi="Century Gothic"/>
          <w:lang w:val="en-GB"/>
        </w:rPr>
        <w:t>The designated leads for the Charity will attend child protection training which will be updated every 3 years.</w:t>
      </w:r>
    </w:p>
    <w:p w:rsidR="008E6A35" w:rsidRDefault="002D1E9A" w:rsidP="002D1E9A">
      <w:pPr>
        <w:rPr>
          <w:rFonts w:ascii="Century Gothic" w:hAnsi="Century Gothic"/>
          <w:lang w:val="en-GB"/>
        </w:rPr>
      </w:pPr>
      <w:r>
        <w:rPr>
          <w:rFonts w:ascii="Century Gothic" w:hAnsi="Century Gothic"/>
          <w:lang w:val="en-GB"/>
        </w:rPr>
        <w:t xml:space="preserve">All staff and volunteers with </w:t>
      </w:r>
      <w:r w:rsidR="007E10A9">
        <w:rPr>
          <w:rFonts w:ascii="Century Gothic" w:hAnsi="Century Gothic"/>
          <w:lang w:val="en-GB"/>
        </w:rPr>
        <w:t>receive the Charity’s safeguarding training</w:t>
      </w:r>
      <w:r w:rsidR="008E6A35">
        <w:rPr>
          <w:rFonts w:ascii="Century Gothic" w:hAnsi="Century Gothic"/>
          <w:lang w:val="en-GB"/>
        </w:rPr>
        <w:t xml:space="preserve"> during their induction.</w:t>
      </w:r>
    </w:p>
    <w:p w:rsidR="002D1E9A" w:rsidRPr="002D1E9A" w:rsidRDefault="008E6A35" w:rsidP="002D1E9A">
      <w:pPr>
        <w:pStyle w:val="ListParagraph"/>
        <w:numPr>
          <w:ilvl w:val="0"/>
          <w:numId w:val="1"/>
        </w:numPr>
        <w:rPr>
          <w:rFonts w:ascii="Century Gothic" w:hAnsi="Century Gothic"/>
          <w:b/>
          <w:u w:val="single"/>
          <w:lang w:val="en-GB"/>
        </w:rPr>
      </w:pPr>
      <w:r>
        <w:rPr>
          <w:rFonts w:ascii="Century Gothic" w:hAnsi="Century Gothic"/>
          <w:b/>
          <w:u w:val="single"/>
          <w:lang w:val="en-GB"/>
        </w:rPr>
        <w:t>S</w:t>
      </w:r>
      <w:r w:rsidR="002D1E9A" w:rsidRPr="002D1E9A">
        <w:rPr>
          <w:rFonts w:ascii="Century Gothic" w:hAnsi="Century Gothic"/>
          <w:b/>
          <w:u w:val="single"/>
          <w:lang w:val="en-GB"/>
        </w:rPr>
        <w:t>afer Workforce</w:t>
      </w:r>
    </w:p>
    <w:p w:rsidR="002D1E9A" w:rsidRDefault="002D1E9A" w:rsidP="002D1E9A">
      <w:pPr>
        <w:rPr>
          <w:rFonts w:ascii="Century Gothic" w:hAnsi="Century Gothic"/>
          <w:lang w:val="en-GB"/>
        </w:rPr>
      </w:pPr>
      <w:r>
        <w:rPr>
          <w:rFonts w:ascii="Century Gothic" w:hAnsi="Century Gothic"/>
          <w:lang w:val="en-GB"/>
        </w:rPr>
        <w:lastRenderedPageBreak/>
        <w:t>Advertisement of posts and application packs will make explicit reference to the commitment of the organisation to Safeguarding including:</w:t>
      </w:r>
    </w:p>
    <w:p w:rsidR="002D1E9A" w:rsidRDefault="002D1E9A" w:rsidP="002D1E9A">
      <w:pPr>
        <w:pStyle w:val="ListParagraph"/>
        <w:numPr>
          <w:ilvl w:val="0"/>
          <w:numId w:val="2"/>
        </w:numPr>
        <w:rPr>
          <w:rFonts w:ascii="Century Gothic" w:hAnsi="Century Gothic"/>
          <w:lang w:val="en-GB"/>
        </w:rPr>
      </w:pPr>
      <w:r>
        <w:rPr>
          <w:rFonts w:ascii="Century Gothic" w:hAnsi="Century Gothic"/>
          <w:lang w:val="en-GB"/>
        </w:rPr>
        <w:t>Compliance with Data Barring Service (appropriate to role)</w:t>
      </w:r>
    </w:p>
    <w:p w:rsidR="002D1E9A" w:rsidRDefault="002D1E9A" w:rsidP="002D1E9A">
      <w:pPr>
        <w:pStyle w:val="ListParagraph"/>
        <w:numPr>
          <w:ilvl w:val="0"/>
          <w:numId w:val="2"/>
        </w:numPr>
        <w:rPr>
          <w:rFonts w:ascii="Century Gothic" w:hAnsi="Century Gothic"/>
          <w:lang w:val="en-GB"/>
        </w:rPr>
      </w:pPr>
      <w:r>
        <w:rPr>
          <w:rFonts w:ascii="Century Gothic" w:hAnsi="Century Gothic"/>
          <w:lang w:val="en-GB"/>
        </w:rPr>
        <w:t>Job Description and Person Specification will explicitly include safeguarding responsibilities</w:t>
      </w:r>
    </w:p>
    <w:p w:rsidR="002D1E9A" w:rsidRDefault="002D1E9A" w:rsidP="002D1E9A">
      <w:pPr>
        <w:pStyle w:val="ListParagraph"/>
        <w:numPr>
          <w:ilvl w:val="0"/>
          <w:numId w:val="2"/>
        </w:numPr>
        <w:rPr>
          <w:rFonts w:ascii="Century Gothic" w:hAnsi="Century Gothic"/>
          <w:lang w:val="en-GB"/>
        </w:rPr>
      </w:pPr>
      <w:r w:rsidRPr="002D1E9A">
        <w:rPr>
          <w:rFonts w:ascii="Century Gothic" w:hAnsi="Century Gothic"/>
          <w:lang w:val="en-GB"/>
        </w:rPr>
        <w:t>Selection process will be in accordance with our Safer Recruitment policy</w:t>
      </w:r>
    </w:p>
    <w:p w:rsidR="00D16301" w:rsidRDefault="00D16301" w:rsidP="00D16301">
      <w:pPr>
        <w:rPr>
          <w:rFonts w:ascii="Century Gothic" w:hAnsi="Century Gothic"/>
          <w:lang w:val="en-GB"/>
        </w:rPr>
      </w:pPr>
    </w:p>
    <w:p w:rsidR="00D16301" w:rsidRPr="00940FFD" w:rsidRDefault="00940FFD" w:rsidP="00940FFD">
      <w:pPr>
        <w:pStyle w:val="ListParagraph"/>
        <w:numPr>
          <w:ilvl w:val="0"/>
          <w:numId w:val="1"/>
        </w:numPr>
        <w:rPr>
          <w:rFonts w:ascii="Century Gothic" w:hAnsi="Century Gothic"/>
          <w:b/>
          <w:u w:val="single"/>
          <w:lang w:val="en-GB"/>
        </w:rPr>
      </w:pPr>
      <w:r w:rsidRPr="00940FFD">
        <w:rPr>
          <w:rFonts w:ascii="Century Gothic" w:hAnsi="Century Gothic"/>
          <w:b/>
          <w:u w:val="single"/>
          <w:lang w:val="en-GB"/>
        </w:rPr>
        <w:t>Other Policies</w:t>
      </w:r>
    </w:p>
    <w:p w:rsidR="00D16301" w:rsidRDefault="00940FFD" w:rsidP="00D16301">
      <w:pPr>
        <w:rPr>
          <w:rFonts w:ascii="Century Gothic" w:hAnsi="Century Gothic"/>
          <w:lang w:val="en-GB"/>
        </w:rPr>
      </w:pPr>
      <w:r>
        <w:rPr>
          <w:rFonts w:ascii="Century Gothic" w:hAnsi="Century Gothic"/>
          <w:lang w:val="en-GB"/>
        </w:rPr>
        <w:t>This policy should be ready alongside the following Horsham Matters’ policies and procedures:</w:t>
      </w:r>
    </w:p>
    <w:p w:rsidR="00C450E5" w:rsidRDefault="00C450E5" w:rsidP="00940FFD">
      <w:pPr>
        <w:pStyle w:val="ListParagraph"/>
        <w:numPr>
          <w:ilvl w:val="0"/>
          <w:numId w:val="8"/>
        </w:numPr>
        <w:rPr>
          <w:rFonts w:ascii="Century Gothic" w:hAnsi="Century Gothic"/>
          <w:lang w:val="en-GB"/>
        </w:rPr>
      </w:pPr>
      <w:r>
        <w:rPr>
          <w:rFonts w:ascii="Century Gothic" w:hAnsi="Century Gothic"/>
          <w:lang w:val="en-GB"/>
        </w:rPr>
        <w:t>Code of Conduct</w:t>
      </w:r>
    </w:p>
    <w:p w:rsidR="00940FFD" w:rsidRDefault="00940FFD" w:rsidP="00940FFD">
      <w:pPr>
        <w:pStyle w:val="ListParagraph"/>
        <w:numPr>
          <w:ilvl w:val="0"/>
          <w:numId w:val="8"/>
        </w:numPr>
        <w:rPr>
          <w:rFonts w:ascii="Century Gothic" w:hAnsi="Century Gothic"/>
          <w:lang w:val="en-GB"/>
        </w:rPr>
      </w:pPr>
      <w:r>
        <w:rPr>
          <w:rFonts w:ascii="Century Gothic" w:hAnsi="Century Gothic"/>
          <w:lang w:val="en-GB"/>
        </w:rPr>
        <w:t>Safer Recruitment</w:t>
      </w:r>
    </w:p>
    <w:p w:rsidR="00940FFD" w:rsidRDefault="00940FFD" w:rsidP="00940FFD">
      <w:pPr>
        <w:pStyle w:val="ListParagraph"/>
        <w:numPr>
          <w:ilvl w:val="0"/>
          <w:numId w:val="8"/>
        </w:numPr>
        <w:rPr>
          <w:rFonts w:ascii="Century Gothic" w:hAnsi="Century Gothic"/>
          <w:lang w:val="en-GB"/>
        </w:rPr>
      </w:pPr>
      <w:r>
        <w:rPr>
          <w:rFonts w:ascii="Century Gothic" w:hAnsi="Century Gothic"/>
          <w:lang w:val="en-GB"/>
        </w:rPr>
        <w:t>Complaints</w:t>
      </w:r>
    </w:p>
    <w:p w:rsidR="00940FFD" w:rsidRDefault="00940FFD" w:rsidP="00940FFD">
      <w:pPr>
        <w:pStyle w:val="ListParagraph"/>
        <w:numPr>
          <w:ilvl w:val="0"/>
          <w:numId w:val="8"/>
        </w:numPr>
        <w:rPr>
          <w:rFonts w:ascii="Century Gothic" w:hAnsi="Century Gothic"/>
          <w:lang w:val="en-GB"/>
        </w:rPr>
      </w:pPr>
      <w:r>
        <w:rPr>
          <w:rFonts w:ascii="Century Gothic" w:hAnsi="Century Gothic"/>
          <w:lang w:val="en-GB"/>
        </w:rPr>
        <w:t>Whistleblowing</w:t>
      </w:r>
    </w:p>
    <w:p w:rsidR="00940FFD" w:rsidRDefault="00940FFD" w:rsidP="00940FFD">
      <w:pPr>
        <w:pStyle w:val="ListParagraph"/>
        <w:numPr>
          <w:ilvl w:val="0"/>
          <w:numId w:val="8"/>
        </w:numPr>
        <w:rPr>
          <w:rFonts w:ascii="Century Gothic" w:hAnsi="Century Gothic"/>
          <w:lang w:val="en-GB"/>
        </w:rPr>
      </w:pPr>
      <w:r>
        <w:rPr>
          <w:rFonts w:ascii="Century Gothic" w:hAnsi="Century Gothic"/>
          <w:lang w:val="en-GB"/>
        </w:rPr>
        <w:t>Health and Safety</w:t>
      </w:r>
    </w:p>
    <w:p w:rsidR="00940FFD" w:rsidRDefault="00940FFD" w:rsidP="00940FFD">
      <w:pPr>
        <w:pStyle w:val="ListParagraph"/>
        <w:numPr>
          <w:ilvl w:val="0"/>
          <w:numId w:val="8"/>
        </w:numPr>
        <w:rPr>
          <w:rFonts w:ascii="Century Gothic" w:hAnsi="Century Gothic"/>
          <w:lang w:val="en-GB"/>
        </w:rPr>
      </w:pPr>
      <w:r>
        <w:rPr>
          <w:rFonts w:ascii="Century Gothic" w:hAnsi="Century Gothic"/>
          <w:lang w:val="en-GB"/>
        </w:rPr>
        <w:t>Lone Working</w:t>
      </w:r>
    </w:p>
    <w:p w:rsidR="00216DFA" w:rsidRDefault="00940FFD" w:rsidP="00216DFA">
      <w:pPr>
        <w:pStyle w:val="ListParagraph"/>
        <w:numPr>
          <w:ilvl w:val="0"/>
          <w:numId w:val="8"/>
        </w:numPr>
        <w:rPr>
          <w:rFonts w:ascii="Century Gothic" w:hAnsi="Century Gothic"/>
          <w:lang w:val="en-GB"/>
        </w:rPr>
      </w:pPr>
      <w:r>
        <w:rPr>
          <w:rFonts w:ascii="Century Gothic" w:hAnsi="Century Gothic"/>
          <w:lang w:val="en-GB"/>
        </w:rPr>
        <w:t>Recruitment of Ex-offenders</w:t>
      </w:r>
    </w:p>
    <w:p w:rsidR="00216DFA" w:rsidRDefault="00216DFA" w:rsidP="00216DFA">
      <w:pPr>
        <w:rPr>
          <w:rFonts w:ascii="Century Gothic" w:hAnsi="Century Gothic"/>
          <w:lang w:val="en-GB"/>
        </w:rPr>
      </w:pPr>
    </w:p>
    <w:p w:rsidR="00216DFA" w:rsidRDefault="00216DFA" w:rsidP="00216DFA">
      <w:pPr>
        <w:rPr>
          <w:rFonts w:ascii="Century Gothic" w:hAnsi="Century Gothic"/>
          <w:lang w:val="en-GB"/>
        </w:rPr>
      </w:pPr>
    </w:p>
    <w:p w:rsidR="00216DFA" w:rsidRPr="00216DFA" w:rsidRDefault="00216DFA" w:rsidP="00216DFA">
      <w:pPr>
        <w:rPr>
          <w:rFonts w:ascii="Century Gothic" w:hAnsi="Century Gothic"/>
          <w:b/>
          <w:lang w:val="en-GB"/>
        </w:rPr>
      </w:pPr>
      <w:r w:rsidRPr="00216DFA">
        <w:rPr>
          <w:rFonts w:ascii="Century Gothic" w:hAnsi="Century Gothic"/>
          <w:b/>
          <w:lang w:val="en-GB"/>
        </w:rPr>
        <w:t>Signature:</w:t>
      </w:r>
    </w:p>
    <w:p w:rsidR="00216DFA" w:rsidRPr="00216DFA" w:rsidRDefault="00216DFA" w:rsidP="00216DFA">
      <w:pPr>
        <w:rPr>
          <w:rFonts w:ascii="Century Gothic" w:hAnsi="Century Gothic"/>
          <w:b/>
          <w:lang w:val="en-GB"/>
        </w:rPr>
      </w:pPr>
      <w:r w:rsidRPr="00216DFA">
        <w:rPr>
          <w:rFonts w:ascii="Century Gothic" w:hAnsi="Century Gothic"/>
          <w:b/>
          <w:lang w:val="en-GB"/>
        </w:rPr>
        <w:t>Full name:</w:t>
      </w:r>
    </w:p>
    <w:p w:rsidR="00216DFA" w:rsidRPr="00216DFA" w:rsidRDefault="00216DFA" w:rsidP="00216DFA">
      <w:pPr>
        <w:rPr>
          <w:rFonts w:ascii="Century Gothic" w:hAnsi="Century Gothic"/>
          <w:b/>
          <w:lang w:val="en-GB"/>
        </w:rPr>
      </w:pPr>
      <w:r w:rsidRPr="00216DFA">
        <w:rPr>
          <w:rFonts w:ascii="Century Gothic" w:hAnsi="Century Gothic"/>
          <w:b/>
          <w:lang w:val="en-GB"/>
        </w:rPr>
        <w:t>Role:</w:t>
      </w:r>
    </w:p>
    <w:p w:rsidR="00216DFA" w:rsidRPr="00216DFA" w:rsidRDefault="00216DFA" w:rsidP="00216DFA">
      <w:pPr>
        <w:rPr>
          <w:rFonts w:ascii="Century Gothic" w:hAnsi="Century Gothic"/>
          <w:b/>
          <w:lang w:val="en-GB"/>
        </w:rPr>
      </w:pPr>
      <w:r w:rsidRPr="00216DFA">
        <w:rPr>
          <w:rFonts w:ascii="Century Gothic" w:hAnsi="Century Gothic"/>
          <w:b/>
          <w:lang w:val="en-GB"/>
        </w:rPr>
        <w:t>Date:</w:t>
      </w:r>
    </w:p>
    <w:sectPr w:rsidR="00216DFA" w:rsidRPr="00216DF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CD5" w:rsidRDefault="00B73CD5" w:rsidP="00D16301">
      <w:pPr>
        <w:spacing w:after="0" w:line="240" w:lineRule="auto"/>
      </w:pPr>
      <w:r>
        <w:separator/>
      </w:r>
    </w:p>
  </w:endnote>
  <w:endnote w:type="continuationSeparator" w:id="0">
    <w:p w:rsidR="00B73CD5" w:rsidRDefault="00B73CD5" w:rsidP="00D1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01" w:rsidRDefault="00D16301">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A2818">
      <w:rPr>
        <w:noProof/>
        <w:color w:val="5B9BD5" w:themeColor="accent1"/>
      </w:rPr>
      <w:t>4</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A2818">
      <w:rPr>
        <w:noProof/>
        <w:color w:val="5B9BD5" w:themeColor="accent1"/>
      </w:rPr>
      <w:t>6</w:t>
    </w:r>
    <w:r>
      <w:rPr>
        <w:color w:val="5B9BD5" w:themeColor="accent1"/>
      </w:rPr>
      <w:fldChar w:fldCharType="end"/>
    </w:r>
  </w:p>
  <w:p w:rsidR="00D16301" w:rsidRDefault="00D16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CD5" w:rsidRDefault="00B73CD5" w:rsidP="00D16301">
      <w:pPr>
        <w:spacing w:after="0" w:line="240" w:lineRule="auto"/>
      </w:pPr>
      <w:r>
        <w:separator/>
      </w:r>
    </w:p>
  </w:footnote>
  <w:footnote w:type="continuationSeparator" w:id="0">
    <w:p w:rsidR="00B73CD5" w:rsidRDefault="00B73CD5" w:rsidP="00D16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D7151"/>
    <w:multiLevelType w:val="hybridMultilevel"/>
    <w:tmpl w:val="2410C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10FC4"/>
    <w:multiLevelType w:val="hybridMultilevel"/>
    <w:tmpl w:val="E96E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E76AF"/>
    <w:multiLevelType w:val="hybridMultilevel"/>
    <w:tmpl w:val="F690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04AEF"/>
    <w:multiLevelType w:val="hybridMultilevel"/>
    <w:tmpl w:val="E53A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52CB7"/>
    <w:multiLevelType w:val="hybridMultilevel"/>
    <w:tmpl w:val="6BA8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A0A3A"/>
    <w:multiLevelType w:val="hybridMultilevel"/>
    <w:tmpl w:val="0174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07F77"/>
    <w:multiLevelType w:val="hybridMultilevel"/>
    <w:tmpl w:val="160E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20DF3"/>
    <w:multiLevelType w:val="hybridMultilevel"/>
    <w:tmpl w:val="CCEC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9E"/>
    <w:rsid w:val="000507CA"/>
    <w:rsid w:val="00081A7C"/>
    <w:rsid w:val="00216DFA"/>
    <w:rsid w:val="00236A1C"/>
    <w:rsid w:val="002847DB"/>
    <w:rsid w:val="002D1E9A"/>
    <w:rsid w:val="00420834"/>
    <w:rsid w:val="0045204D"/>
    <w:rsid w:val="0048488E"/>
    <w:rsid w:val="004C3DC3"/>
    <w:rsid w:val="004D5997"/>
    <w:rsid w:val="005264B9"/>
    <w:rsid w:val="0074781C"/>
    <w:rsid w:val="007C3C80"/>
    <w:rsid w:val="007E10A9"/>
    <w:rsid w:val="007E1E2D"/>
    <w:rsid w:val="008A2818"/>
    <w:rsid w:val="008E6A35"/>
    <w:rsid w:val="00940FFD"/>
    <w:rsid w:val="00944512"/>
    <w:rsid w:val="009A6B68"/>
    <w:rsid w:val="009D003A"/>
    <w:rsid w:val="009E770F"/>
    <w:rsid w:val="00A33E4E"/>
    <w:rsid w:val="00A54C60"/>
    <w:rsid w:val="00AA272D"/>
    <w:rsid w:val="00AA7730"/>
    <w:rsid w:val="00B16543"/>
    <w:rsid w:val="00B2679E"/>
    <w:rsid w:val="00B47AAD"/>
    <w:rsid w:val="00B53D06"/>
    <w:rsid w:val="00B73CD5"/>
    <w:rsid w:val="00BF496D"/>
    <w:rsid w:val="00C418E7"/>
    <w:rsid w:val="00C450E5"/>
    <w:rsid w:val="00C65D5F"/>
    <w:rsid w:val="00CB0ECF"/>
    <w:rsid w:val="00D16301"/>
    <w:rsid w:val="00DF012D"/>
    <w:rsid w:val="00F73905"/>
    <w:rsid w:val="00FC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4C7D8-AB89-485A-B93A-9162A97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12D"/>
    <w:pPr>
      <w:ind w:left="720"/>
      <w:contextualSpacing/>
    </w:pPr>
  </w:style>
  <w:style w:type="paragraph" w:styleId="Header">
    <w:name w:val="header"/>
    <w:basedOn w:val="Normal"/>
    <w:link w:val="HeaderChar"/>
    <w:uiPriority w:val="99"/>
    <w:unhideWhenUsed/>
    <w:rsid w:val="00D16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301"/>
  </w:style>
  <w:style w:type="paragraph" w:styleId="Footer">
    <w:name w:val="footer"/>
    <w:basedOn w:val="Normal"/>
    <w:link w:val="FooterChar"/>
    <w:uiPriority w:val="99"/>
    <w:unhideWhenUsed/>
    <w:rsid w:val="00D16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301"/>
  </w:style>
  <w:style w:type="character" w:styleId="Hyperlink">
    <w:name w:val="Hyperlink"/>
    <w:basedOn w:val="DefaultParagraphFont"/>
    <w:uiPriority w:val="99"/>
    <w:unhideWhenUsed/>
    <w:rsid w:val="004C3DC3"/>
    <w:rPr>
      <w:color w:val="0563C1" w:themeColor="hyperlink"/>
      <w:u w:val="single"/>
    </w:rPr>
  </w:style>
  <w:style w:type="table" w:styleId="TableGrid">
    <w:name w:val="Table Grid"/>
    <w:basedOn w:val="TableNormal"/>
    <w:uiPriority w:val="39"/>
    <w:rsid w:val="007E1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E66C.C6EE4C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SH@westsussex.gcsx.gov.uk" TargetMode="External"/><Relationship Id="rId5" Type="http://schemas.openxmlformats.org/officeDocument/2006/relationships/footnotes" Target="footnotes.xml"/><Relationship Id="rId10" Type="http://schemas.openxmlformats.org/officeDocument/2006/relationships/hyperlink" Target="mailto:brenda.large@horsham-matters.org.uk" TargetMode="External"/><Relationship Id="rId4" Type="http://schemas.openxmlformats.org/officeDocument/2006/relationships/webSettings" Target="webSettings.xml"/><Relationship Id="rId9" Type="http://schemas.openxmlformats.org/officeDocument/2006/relationships/hyperlink" Target="mailto:emma.elnaugh@horsham-matter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Elnaugh</dc:creator>
  <cp:keywords/>
  <dc:description/>
  <cp:lastModifiedBy>Emma Elnaugh</cp:lastModifiedBy>
  <cp:revision>4</cp:revision>
  <dcterms:created xsi:type="dcterms:W3CDTF">2020-05-18T15:10:00Z</dcterms:created>
  <dcterms:modified xsi:type="dcterms:W3CDTF">2020-05-18T15:16:00Z</dcterms:modified>
</cp:coreProperties>
</file>